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9FAFC" w14:textId="77777777" w:rsidR="008F2343" w:rsidRPr="00CB0232" w:rsidRDefault="008F2343" w:rsidP="00CD475B">
      <w:pPr>
        <w:pStyle w:val="MDPI11articletype"/>
        <w:spacing w:before="0"/>
        <w:jc w:val="right"/>
        <w:rPr>
          <w:rFonts w:asciiTheme="minorHAnsi" w:hAnsiTheme="minorHAnsi"/>
          <w:sz w:val="18"/>
          <w:szCs w:val="18"/>
        </w:rPr>
      </w:pPr>
      <w:r w:rsidRPr="00CB0232">
        <w:rPr>
          <w:rFonts w:asciiTheme="minorHAnsi" w:hAnsiTheme="minorHAnsi"/>
          <w:sz w:val="18"/>
          <w:szCs w:val="18"/>
        </w:rPr>
        <w:t>Type of the Paper (Article, Review, Communication, etc.)</w:t>
      </w:r>
    </w:p>
    <w:p w14:paraId="7CA42276" w14:textId="33B0AD90" w:rsidR="00BC5A77" w:rsidRDefault="00761669" w:rsidP="00924131">
      <w:pPr>
        <w:jc w:val="both"/>
        <w:rPr>
          <w:rFonts w:eastAsia="Times New Roman"/>
          <w:b/>
          <w:bCs/>
          <w:color w:val="FFC000" w:themeColor="accent4"/>
          <w:sz w:val="32"/>
          <w:szCs w:val="32"/>
        </w:rPr>
      </w:pPr>
      <w:r w:rsidRPr="004554C4">
        <w:rPr>
          <w:rFonts w:eastAsia="Times New Roman"/>
          <w:b/>
          <w:bCs/>
          <w:color w:val="FFC000" w:themeColor="accent4"/>
          <w:sz w:val="32"/>
          <w:szCs w:val="32"/>
        </w:rPr>
        <w:t>Title of manuscript</w:t>
      </w:r>
    </w:p>
    <w:p w14:paraId="116BC721" w14:textId="5AA19867" w:rsidR="00BC5A77" w:rsidRPr="00761669" w:rsidRDefault="00761669" w:rsidP="00924131">
      <w:pPr>
        <w:widowControl w:val="0"/>
        <w:autoSpaceDE w:val="0"/>
        <w:autoSpaceDN w:val="0"/>
        <w:adjustRightInd w:val="0"/>
        <w:jc w:val="both"/>
        <w:rPr>
          <w:b/>
          <w:bCs/>
          <w:vertAlign w:val="superscript"/>
        </w:rPr>
      </w:pPr>
      <w:proofErr w:type="spellStart"/>
      <w:r w:rsidRPr="00761669">
        <w:rPr>
          <w:b/>
          <w:bCs/>
        </w:rPr>
        <w:t>Firstname</w:t>
      </w:r>
      <w:proofErr w:type="spellEnd"/>
      <w:r w:rsidRPr="00761669">
        <w:rPr>
          <w:b/>
          <w:bCs/>
        </w:rPr>
        <w:t xml:space="preserve"> Lastname</w:t>
      </w:r>
      <w:r w:rsidRPr="00761669">
        <w:rPr>
          <w:b/>
          <w:bCs/>
          <w:vertAlign w:val="superscript"/>
        </w:rPr>
        <w:t>1</w:t>
      </w:r>
      <w:r w:rsidRPr="00761669">
        <w:rPr>
          <w:b/>
          <w:bCs/>
        </w:rPr>
        <w:t xml:space="preserve">, </w:t>
      </w:r>
      <w:proofErr w:type="spellStart"/>
      <w:r w:rsidRPr="00761669">
        <w:rPr>
          <w:b/>
          <w:bCs/>
        </w:rPr>
        <w:t>Firstname</w:t>
      </w:r>
      <w:proofErr w:type="spellEnd"/>
      <w:r w:rsidRPr="00761669">
        <w:rPr>
          <w:b/>
          <w:bCs/>
        </w:rPr>
        <w:t xml:space="preserve"> Lastname</w:t>
      </w:r>
      <w:r w:rsidRPr="00761669">
        <w:rPr>
          <w:b/>
          <w:bCs/>
          <w:vertAlign w:val="superscript"/>
        </w:rPr>
        <w:t>2</w:t>
      </w:r>
      <w:r w:rsidR="00C67FC4">
        <w:rPr>
          <w:b/>
          <w:bCs/>
        </w:rPr>
        <w:t xml:space="preserve"> and </w:t>
      </w:r>
      <w:proofErr w:type="spellStart"/>
      <w:r w:rsidR="00C67FC4">
        <w:rPr>
          <w:b/>
          <w:bCs/>
        </w:rPr>
        <w:t>Firstname</w:t>
      </w:r>
      <w:proofErr w:type="spellEnd"/>
      <w:r w:rsidR="00C67FC4">
        <w:rPr>
          <w:b/>
          <w:bCs/>
        </w:rPr>
        <w:t xml:space="preserve"> Lastname</w:t>
      </w:r>
      <w:r>
        <w:rPr>
          <w:b/>
          <w:bCs/>
          <w:vertAlign w:val="superscript"/>
        </w:rPr>
        <w:t>3</w:t>
      </w:r>
      <w:r w:rsidRPr="00761669">
        <w:rPr>
          <w:b/>
          <w:bCs/>
          <w:vertAlign w:val="superscript"/>
        </w:rPr>
        <w:t>*</w:t>
      </w:r>
    </w:p>
    <w:p w14:paraId="2D82663F" w14:textId="46C4BC19" w:rsidR="004D40F2" w:rsidRDefault="004D40F2" w:rsidP="00730CF7"/>
    <w:p w14:paraId="6CAD7101" w14:textId="77777777" w:rsidR="004554C4" w:rsidRDefault="00924131" w:rsidP="00924131">
      <w:pPr>
        <w:rPr>
          <w:lang w:val="en-US"/>
        </w:rPr>
      </w:pPr>
      <w:r w:rsidRPr="00924131">
        <w:rPr>
          <w:vertAlign w:val="superscript"/>
          <w:lang w:val="en-US"/>
        </w:rPr>
        <w:t>1</w:t>
      </w:r>
      <w:r w:rsidR="004554C4" w:rsidRPr="004554C4">
        <w:t xml:space="preserve"> </w:t>
      </w:r>
      <w:r w:rsidR="004554C4" w:rsidRPr="004554C4">
        <w:rPr>
          <w:lang w:val="en-US"/>
        </w:rPr>
        <w:t>Affiliation 1</w:t>
      </w:r>
    </w:p>
    <w:p w14:paraId="2B75E2D4" w14:textId="77777777" w:rsidR="004554C4" w:rsidRDefault="00924131" w:rsidP="00924131">
      <w:pPr>
        <w:rPr>
          <w:lang w:val="en-US"/>
        </w:rPr>
      </w:pPr>
      <w:r w:rsidRPr="00924131">
        <w:rPr>
          <w:vertAlign w:val="superscript"/>
          <w:lang w:val="en-US"/>
        </w:rPr>
        <w:t>2</w:t>
      </w:r>
      <w:r w:rsidR="004554C4" w:rsidRPr="004554C4">
        <w:rPr>
          <w:lang w:val="en-US"/>
        </w:rPr>
        <w:t xml:space="preserve"> </w:t>
      </w:r>
      <w:r w:rsidR="004554C4">
        <w:rPr>
          <w:lang w:val="en-US"/>
        </w:rPr>
        <w:t>Affiliation 2</w:t>
      </w:r>
    </w:p>
    <w:p w14:paraId="2277D280" w14:textId="137B5BB7" w:rsidR="004D40F2" w:rsidRDefault="00924131" w:rsidP="00924131">
      <w:r w:rsidRPr="00924131">
        <w:rPr>
          <w:vertAlign w:val="superscript"/>
          <w:lang w:val="en-US"/>
        </w:rPr>
        <w:t>3</w:t>
      </w:r>
      <w:r w:rsidR="004554C4">
        <w:rPr>
          <w:vertAlign w:val="superscript"/>
          <w:lang w:val="en-US"/>
        </w:rPr>
        <w:t xml:space="preserve"> </w:t>
      </w:r>
      <w:r w:rsidR="004554C4">
        <w:rPr>
          <w:lang w:val="en-US"/>
        </w:rPr>
        <w:t>Affiliation 3</w:t>
      </w:r>
    </w:p>
    <w:p w14:paraId="56A55273" w14:textId="13FFD19B" w:rsidR="005A74D5" w:rsidRDefault="00D80F30" w:rsidP="00717ED0">
      <w:pPr>
        <w:jc w:val="both"/>
        <w:rPr>
          <w:lang w:val="en-US"/>
        </w:rPr>
      </w:pPr>
      <w:r>
        <w:rPr>
          <w:noProof/>
          <w:lang w:val="en-US"/>
        </w:rPr>
        <mc:AlternateContent>
          <mc:Choice Requires="wps">
            <w:drawing>
              <wp:anchor distT="0" distB="0" distL="114300" distR="114300" simplePos="0" relativeHeight="251640832" behindDoc="1" locked="0" layoutInCell="1" allowOverlap="1" wp14:anchorId="23F83789" wp14:editId="64C0ECFE">
                <wp:simplePos x="0" y="0"/>
                <wp:positionH relativeFrom="margin">
                  <wp:posOffset>-15631</wp:posOffset>
                </wp:positionH>
                <wp:positionV relativeFrom="paragraph">
                  <wp:posOffset>119819</wp:posOffset>
                </wp:positionV>
                <wp:extent cx="4333875" cy="2266461"/>
                <wp:effectExtent l="0" t="0" r="0" b="0"/>
                <wp:wrapNone/>
                <wp:docPr id="2" name="Rounded Rectangle 2"/>
                <wp:cNvGraphicFramePr/>
                <a:graphic xmlns:a="http://schemas.openxmlformats.org/drawingml/2006/main">
                  <a:graphicData uri="http://schemas.microsoft.com/office/word/2010/wordprocessingShape">
                    <wps:wsp>
                      <wps:cNvSpPr/>
                      <wps:spPr>
                        <a:xfrm>
                          <a:off x="0" y="0"/>
                          <a:ext cx="4333875" cy="2266461"/>
                        </a:xfrm>
                        <a:prstGeom prst="roundRect">
                          <a:avLst>
                            <a:gd name="adj" fmla="val 0"/>
                          </a:avLst>
                        </a:prstGeom>
                        <a:solidFill>
                          <a:schemeClr val="accent4">
                            <a:alpha val="2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86974C" w14:textId="357B1AE3" w:rsidR="00B67EAD" w:rsidRPr="00B67EAD" w:rsidRDefault="00B67EAD" w:rsidP="00E34DC5">
                            <w:pPr>
                              <w:jc w:val="both"/>
                              <w:rPr>
                                <w:b/>
                                <w:color w:val="000000" w:themeColor="text1"/>
                                <w:sz w:val="32"/>
                                <w:szCs w:val="32"/>
                              </w:rPr>
                            </w:pPr>
                            <w:r w:rsidRPr="00B67EAD">
                              <w:rPr>
                                <w:b/>
                                <w:color w:val="000000" w:themeColor="text1"/>
                                <w:sz w:val="32"/>
                                <w:szCs w:val="32"/>
                              </w:rPr>
                              <w:t>Abstract</w:t>
                            </w:r>
                          </w:p>
                          <w:p w14:paraId="4EC353E6" w14:textId="4E12F6B5" w:rsidR="00B67EAD" w:rsidRPr="00752D32" w:rsidRDefault="00761669" w:rsidP="00752D32">
                            <w:pPr>
                              <w:jc w:val="both"/>
                              <w:rPr>
                                <w:rFonts w:eastAsia="Times New Roman"/>
                                <w:color w:val="000000" w:themeColor="text1"/>
                                <w:sz w:val="21"/>
                                <w:szCs w:val="21"/>
                                <w:lang w:val="en-US"/>
                              </w:rPr>
                            </w:pPr>
                            <w:r w:rsidRPr="00761669">
                              <w:rPr>
                                <w:rFonts w:eastAsia="Times New Roman"/>
                                <w:color w:val="000000" w:themeColor="text1"/>
                                <w:sz w:val="21"/>
                                <w:szCs w:val="21"/>
                                <w:lang w:val="id-ID"/>
                              </w:rPr>
                              <w:t xml:space="preserve">A </w:t>
                            </w:r>
                            <w:proofErr w:type="spellStart"/>
                            <w:r w:rsidRPr="00761669">
                              <w:rPr>
                                <w:rFonts w:eastAsia="Times New Roman"/>
                                <w:color w:val="000000" w:themeColor="text1"/>
                                <w:sz w:val="21"/>
                                <w:szCs w:val="21"/>
                                <w:lang w:val="id-ID"/>
                              </w:rPr>
                              <w:t>single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paragraph</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of</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about</w:t>
                            </w:r>
                            <w:proofErr w:type="spellEnd"/>
                            <w:r w:rsidRPr="00761669">
                              <w:rPr>
                                <w:rFonts w:eastAsia="Times New Roman"/>
                                <w:color w:val="000000" w:themeColor="text1"/>
                                <w:sz w:val="21"/>
                                <w:szCs w:val="21"/>
                                <w:lang w:val="id-ID"/>
                              </w:rPr>
                              <w:t xml:space="preserve"> </w:t>
                            </w:r>
                            <w:r w:rsidR="00D80F30">
                              <w:rPr>
                                <w:rFonts w:eastAsia="Times New Roman"/>
                                <w:color w:val="000000" w:themeColor="text1"/>
                                <w:sz w:val="21"/>
                                <w:szCs w:val="21"/>
                                <w:lang w:val="en-US"/>
                              </w:rPr>
                              <w:t>3</w:t>
                            </w:r>
                            <w:r w:rsidRPr="00761669">
                              <w:rPr>
                                <w:rFonts w:eastAsia="Times New Roman"/>
                                <w:color w:val="000000" w:themeColor="text1"/>
                                <w:sz w:val="21"/>
                                <w:szCs w:val="21"/>
                                <w:lang w:val="id-ID"/>
                              </w:rPr>
                              <w:t xml:space="preserve">00 </w:t>
                            </w:r>
                            <w:proofErr w:type="spellStart"/>
                            <w:r w:rsidRPr="00761669">
                              <w:rPr>
                                <w:rFonts w:eastAsia="Times New Roman"/>
                                <w:color w:val="000000" w:themeColor="text1"/>
                                <w:sz w:val="21"/>
                                <w:szCs w:val="21"/>
                                <w:lang w:val="id-ID"/>
                              </w:rPr>
                              <w:t>words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maximum</w:t>
                            </w:r>
                            <w:proofErr w:type="spellEnd"/>
                            <w:r w:rsidRPr="00761669">
                              <w:rPr>
                                <w:rFonts w:eastAsia="Times New Roman"/>
                                <w:color w:val="000000" w:themeColor="text1"/>
                                <w:sz w:val="21"/>
                                <w:szCs w:val="21"/>
                                <w:lang w:val="id-ID"/>
                              </w:rPr>
                              <w:t xml:space="preserve">. For </w:t>
                            </w:r>
                            <w:proofErr w:type="spellStart"/>
                            <w:r w:rsidRPr="00761669">
                              <w:rPr>
                                <w:rFonts w:eastAsia="Times New Roman"/>
                                <w:color w:val="000000" w:themeColor="text1"/>
                                <w:sz w:val="21"/>
                                <w:szCs w:val="21"/>
                                <w:lang w:val="id-ID"/>
                              </w:rPr>
                              <w:t>research</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articles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abstracts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should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give</w:t>
                            </w:r>
                            <w:proofErr w:type="spellEnd"/>
                            <w:r w:rsidRPr="00761669">
                              <w:rPr>
                                <w:rFonts w:eastAsia="Times New Roman"/>
                                <w:color w:val="000000" w:themeColor="text1"/>
                                <w:sz w:val="21"/>
                                <w:szCs w:val="21"/>
                                <w:lang w:val="id-ID"/>
                              </w:rPr>
                              <w:t xml:space="preserve"> a </w:t>
                            </w:r>
                            <w:proofErr w:type="spellStart"/>
                            <w:r w:rsidRPr="00761669">
                              <w:rPr>
                                <w:rFonts w:eastAsia="Times New Roman"/>
                                <w:color w:val="000000" w:themeColor="text1"/>
                                <w:sz w:val="21"/>
                                <w:szCs w:val="21"/>
                                <w:lang w:val="id-ID"/>
                              </w:rPr>
                              <w:t>pertinent</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overview</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of</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work</w:t>
                            </w:r>
                            <w:proofErr w:type="spellEnd"/>
                            <w:r w:rsidRPr="00761669">
                              <w:rPr>
                                <w:rFonts w:eastAsia="Times New Roman"/>
                                <w:color w:val="000000" w:themeColor="text1"/>
                                <w:sz w:val="21"/>
                                <w:szCs w:val="21"/>
                                <w:lang w:val="id-ID"/>
                              </w:rPr>
                              <w:t xml:space="preserve">. We </w:t>
                            </w:r>
                            <w:proofErr w:type="spellStart"/>
                            <w:r w:rsidRPr="00761669">
                              <w:rPr>
                                <w:rFonts w:eastAsia="Times New Roman"/>
                                <w:color w:val="000000" w:themeColor="text1"/>
                                <w:sz w:val="21"/>
                                <w:szCs w:val="21"/>
                                <w:lang w:val="id-ID"/>
                              </w:rPr>
                              <w:t>strongly</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encourage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authors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to</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use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following</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style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of</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structured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abstracts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but</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without</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headings</w:t>
                            </w:r>
                            <w:proofErr w:type="spellEnd"/>
                            <w:r w:rsidRPr="00761669">
                              <w:rPr>
                                <w:rFonts w:eastAsia="Times New Roman"/>
                                <w:color w:val="000000" w:themeColor="text1"/>
                                <w:sz w:val="21"/>
                                <w:szCs w:val="21"/>
                                <w:lang w:val="id-ID"/>
                              </w:rPr>
                              <w:t xml:space="preserve">: 1) </w:t>
                            </w:r>
                            <w:proofErr w:type="spellStart"/>
                            <w:r w:rsidRPr="00761669">
                              <w:rPr>
                                <w:rFonts w:eastAsia="Times New Roman"/>
                                <w:color w:val="000000" w:themeColor="text1"/>
                                <w:sz w:val="21"/>
                                <w:szCs w:val="21"/>
                                <w:lang w:val="id-ID"/>
                              </w:rPr>
                              <w:t>Background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Place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question</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addressed</w:t>
                            </w:r>
                            <w:proofErr w:type="spellEnd"/>
                            <w:r w:rsidRPr="00761669">
                              <w:rPr>
                                <w:rFonts w:eastAsia="Times New Roman"/>
                                <w:color w:val="000000" w:themeColor="text1"/>
                                <w:sz w:val="21"/>
                                <w:szCs w:val="21"/>
                                <w:lang w:val="id-ID"/>
                              </w:rPr>
                              <w:t xml:space="preserve"> in a </w:t>
                            </w:r>
                            <w:proofErr w:type="spellStart"/>
                            <w:r w:rsidRPr="00761669">
                              <w:rPr>
                                <w:rFonts w:eastAsia="Times New Roman"/>
                                <w:color w:val="000000" w:themeColor="text1"/>
                                <w:sz w:val="21"/>
                                <w:szCs w:val="21"/>
                                <w:lang w:val="id-ID"/>
                              </w:rPr>
                              <w:t>broad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context</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and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highlight</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purpose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of</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study; 2) </w:t>
                            </w:r>
                            <w:proofErr w:type="spellStart"/>
                            <w:r w:rsidRPr="00761669">
                              <w:rPr>
                                <w:rFonts w:eastAsia="Times New Roman"/>
                                <w:color w:val="000000" w:themeColor="text1"/>
                                <w:sz w:val="21"/>
                                <w:szCs w:val="21"/>
                                <w:lang w:val="id-ID"/>
                              </w:rPr>
                              <w:t>Methods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Describe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briefly</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main </w:t>
                            </w:r>
                            <w:proofErr w:type="spellStart"/>
                            <w:r w:rsidRPr="00761669">
                              <w:rPr>
                                <w:rFonts w:eastAsia="Times New Roman"/>
                                <w:color w:val="000000" w:themeColor="text1"/>
                                <w:sz w:val="21"/>
                                <w:szCs w:val="21"/>
                                <w:lang w:val="id-ID"/>
                              </w:rPr>
                              <w:t>methods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or</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treatments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applied</w:t>
                            </w:r>
                            <w:proofErr w:type="spellEnd"/>
                            <w:r w:rsidRPr="00761669">
                              <w:rPr>
                                <w:rFonts w:eastAsia="Times New Roman"/>
                                <w:color w:val="000000" w:themeColor="text1"/>
                                <w:sz w:val="21"/>
                                <w:szCs w:val="21"/>
                                <w:lang w:val="id-ID"/>
                              </w:rPr>
                              <w:t xml:space="preserve">; 3) </w:t>
                            </w:r>
                            <w:proofErr w:type="spellStart"/>
                            <w:r w:rsidRPr="00761669">
                              <w:rPr>
                                <w:rFonts w:eastAsia="Times New Roman"/>
                                <w:color w:val="000000" w:themeColor="text1"/>
                                <w:sz w:val="21"/>
                                <w:szCs w:val="21"/>
                                <w:lang w:val="id-ID"/>
                              </w:rPr>
                              <w:t>Results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Summarize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article's</w:t>
                            </w:r>
                            <w:proofErr w:type="spellEnd"/>
                            <w:r w:rsidRPr="00761669">
                              <w:rPr>
                                <w:rFonts w:eastAsia="Times New Roman"/>
                                <w:color w:val="000000" w:themeColor="text1"/>
                                <w:sz w:val="21"/>
                                <w:szCs w:val="21"/>
                                <w:lang w:val="id-ID"/>
                              </w:rPr>
                              <w:t xml:space="preserve"> main </w:t>
                            </w:r>
                            <w:proofErr w:type="spellStart"/>
                            <w:r w:rsidRPr="00761669">
                              <w:rPr>
                                <w:rFonts w:eastAsia="Times New Roman"/>
                                <w:color w:val="000000" w:themeColor="text1"/>
                                <w:sz w:val="21"/>
                                <w:szCs w:val="21"/>
                                <w:lang w:val="id-ID"/>
                              </w:rPr>
                              <w:t>findings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and</w:t>
                            </w:r>
                            <w:proofErr w:type="spellEnd"/>
                            <w:r w:rsidRPr="00761669">
                              <w:rPr>
                                <w:rFonts w:eastAsia="Times New Roman"/>
                                <w:color w:val="000000" w:themeColor="text1"/>
                                <w:sz w:val="21"/>
                                <w:szCs w:val="21"/>
                                <w:lang w:val="id-ID"/>
                              </w:rPr>
                              <w:t xml:space="preserve"> 4)</w:t>
                            </w:r>
                            <w:r w:rsidR="00571E94">
                              <w:rPr>
                                <w:rFonts w:eastAsia="Times New Roman"/>
                                <w:color w:val="000000" w:themeColor="text1"/>
                                <w:sz w:val="21"/>
                                <w:szCs w:val="21"/>
                                <w:lang w:val="en-US"/>
                              </w:rPr>
                              <w:t xml:space="preserve"> </w:t>
                            </w:r>
                            <w:proofErr w:type="spellStart"/>
                            <w:r w:rsidRPr="00761669">
                              <w:rPr>
                                <w:rFonts w:eastAsia="Times New Roman"/>
                                <w:color w:val="000000" w:themeColor="text1"/>
                                <w:sz w:val="21"/>
                                <w:szCs w:val="21"/>
                                <w:lang w:val="id-ID"/>
                              </w:rPr>
                              <w:t>Conclusions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Indicate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main </w:t>
                            </w:r>
                            <w:proofErr w:type="spellStart"/>
                            <w:r w:rsidRPr="00761669">
                              <w:rPr>
                                <w:rFonts w:eastAsia="Times New Roman"/>
                                <w:color w:val="000000" w:themeColor="text1"/>
                                <w:sz w:val="21"/>
                                <w:szCs w:val="21"/>
                                <w:lang w:val="id-ID"/>
                              </w:rPr>
                              <w:t>conclusions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or</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interpretations</w:t>
                            </w:r>
                            <w:proofErr w:type="spellEnd"/>
                            <w:r w:rsidRPr="00761669">
                              <w:rPr>
                                <w:rFonts w:eastAsia="Times New Roman"/>
                                <w:color w:val="000000" w:themeColor="text1"/>
                                <w:sz w:val="21"/>
                                <w:szCs w:val="21"/>
                                <w:lang w:val="id-ID"/>
                              </w:rPr>
                              <w:t xml:space="preserve">. The </w:t>
                            </w:r>
                            <w:proofErr w:type="spellStart"/>
                            <w:r w:rsidRPr="00761669">
                              <w:rPr>
                                <w:rFonts w:eastAsia="Times New Roman"/>
                                <w:color w:val="000000" w:themeColor="text1"/>
                                <w:sz w:val="21"/>
                                <w:szCs w:val="21"/>
                                <w:lang w:val="id-ID"/>
                              </w:rPr>
                              <w:t>abstract</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should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be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an</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objective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representation</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of</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article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it</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must</w:t>
                            </w:r>
                            <w:proofErr w:type="spellEnd"/>
                            <w:r w:rsidRPr="00761669">
                              <w:rPr>
                                <w:rFonts w:eastAsia="Times New Roman"/>
                                <w:color w:val="000000" w:themeColor="text1"/>
                                <w:sz w:val="21"/>
                                <w:szCs w:val="21"/>
                                <w:lang w:val="id-ID"/>
                              </w:rPr>
                              <w:t xml:space="preserve"> not </w:t>
                            </w:r>
                            <w:proofErr w:type="spellStart"/>
                            <w:r w:rsidRPr="00761669">
                              <w:rPr>
                                <w:rFonts w:eastAsia="Times New Roman"/>
                                <w:color w:val="000000" w:themeColor="text1"/>
                                <w:sz w:val="21"/>
                                <w:szCs w:val="21"/>
                                <w:lang w:val="id-ID"/>
                              </w:rPr>
                              <w:t>contain</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results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which</w:t>
                            </w:r>
                            <w:proofErr w:type="spellEnd"/>
                            <w:r w:rsidRPr="00761669">
                              <w:rPr>
                                <w:rFonts w:eastAsia="Times New Roman"/>
                                <w:color w:val="000000" w:themeColor="text1"/>
                                <w:sz w:val="21"/>
                                <w:szCs w:val="21"/>
                                <w:lang w:val="id-ID"/>
                              </w:rPr>
                              <w:t xml:space="preserve"> are not </w:t>
                            </w:r>
                            <w:proofErr w:type="spellStart"/>
                            <w:r w:rsidRPr="00761669">
                              <w:rPr>
                                <w:rFonts w:eastAsia="Times New Roman"/>
                                <w:color w:val="000000" w:themeColor="text1"/>
                                <w:sz w:val="21"/>
                                <w:szCs w:val="21"/>
                                <w:lang w:val="id-ID"/>
                              </w:rPr>
                              <w:t>presented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and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substantiated</w:t>
                            </w:r>
                            <w:proofErr w:type="spellEnd"/>
                            <w:r w:rsidRPr="00761669">
                              <w:rPr>
                                <w:rFonts w:eastAsia="Times New Roman"/>
                                <w:color w:val="000000" w:themeColor="text1"/>
                                <w:sz w:val="21"/>
                                <w:szCs w:val="21"/>
                                <w:lang w:val="id-ID"/>
                              </w:rPr>
                              <w:t xml:space="preserve"> in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main </w:t>
                            </w:r>
                            <w:proofErr w:type="spellStart"/>
                            <w:r w:rsidRPr="00761669">
                              <w:rPr>
                                <w:rFonts w:eastAsia="Times New Roman"/>
                                <w:color w:val="000000" w:themeColor="text1"/>
                                <w:sz w:val="21"/>
                                <w:szCs w:val="21"/>
                                <w:lang w:val="id-ID"/>
                              </w:rPr>
                              <w:t>text</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and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should</w:t>
                            </w:r>
                            <w:proofErr w:type="spellEnd"/>
                            <w:r w:rsidRPr="00761669">
                              <w:rPr>
                                <w:rFonts w:eastAsia="Times New Roman"/>
                                <w:color w:val="000000" w:themeColor="text1"/>
                                <w:sz w:val="21"/>
                                <w:szCs w:val="21"/>
                                <w:lang w:val="id-ID"/>
                              </w:rPr>
                              <w:t xml:space="preserve"> not </w:t>
                            </w:r>
                            <w:proofErr w:type="spellStart"/>
                            <w:r w:rsidRPr="00761669">
                              <w:rPr>
                                <w:rFonts w:eastAsia="Times New Roman"/>
                                <w:color w:val="000000" w:themeColor="text1"/>
                                <w:sz w:val="21"/>
                                <w:szCs w:val="21"/>
                                <w:lang w:val="id-ID"/>
                              </w:rPr>
                              <w:t>exaggerate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main </w:t>
                            </w:r>
                            <w:proofErr w:type="spellStart"/>
                            <w:r w:rsidRPr="00761669">
                              <w:rPr>
                                <w:rFonts w:eastAsia="Times New Roman"/>
                                <w:color w:val="000000" w:themeColor="text1"/>
                                <w:sz w:val="21"/>
                                <w:szCs w:val="21"/>
                                <w:lang w:val="id-ID"/>
                              </w:rPr>
                              <w:t>conclusions</w:t>
                            </w:r>
                            <w:proofErr w:type="spellEnd"/>
                            <w:r w:rsidRPr="00761669">
                              <w:rPr>
                                <w:rFonts w:eastAsia="Times New Roman"/>
                                <w:color w:val="000000" w:themeColor="text1"/>
                                <w:sz w:val="21"/>
                                <w:szCs w:val="21"/>
                                <w:lang w:val="id-ID"/>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83789" id="Rounded Rectangle 2" o:spid="_x0000_s1026" style="position:absolute;left:0;text-align:left;margin-left:-1.25pt;margin-top:9.45pt;width:341.25pt;height:178.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" fillcolor="#ffc000 [3207]" stroked="f" strokeweight="1pt">
                <v:fill opacity="18247f"/>
                <v:stroke joinstyle="miter"/>
                <v:textbox inset=",0,,0">
                  <w:txbxContent>
                    <w:p w14:paraId="5686974C" w14:textId="357B1AE3" w:rsidR="00B67EAD" w:rsidRPr="00B67EAD" w:rsidRDefault="00B67EAD" w:rsidP="00E34DC5">
                      <w:pPr>
                        <w:jc w:val="both"/>
                        <w:rPr>
                          <w:b/>
                          <w:color w:val="000000" w:themeColor="text1"/>
                          <w:sz w:val="32"/>
                          <w:szCs w:val="32"/>
                        </w:rPr>
                      </w:pPr>
                      <w:r w:rsidRPr="00B67EAD">
                        <w:rPr>
                          <w:b/>
                          <w:color w:val="000000" w:themeColor="text1"/>
                          <w:sz w:val="32"/>
                          <w:szCs w:val="32"/>
                        </w:rPr>
                        <w:t>Abstract</w:t>
                      </w:r>
                    </w:p>
                    <w:p w14:paraId="4EC353E6" w14:textId="4E12F6B5" w:rsidR="00B67EAD" w:rsidRPr="00752D32" w:rsidRDefault="00761669" w:rsidP="00752D32">
                      <w:pPr>
                        <w:jc w:val="both"/>
                        <w:rPr>
                          <w:rFonts w:eastAsia="Times New Roman"/>
                          <w:color w:val="000000" w:themeColor="text1"/>
                          <w:sz w:val="21"/>
                          <w:szCs w:val="21"/>
                          <w:lang w:val="en-US"/>
                        </w:rPr>
                      </w:pPr>
                      <w:r w:rsidRPr="00761669">
                        <w:rPr>
                          <w:rFonts w:eastAsia="Times New Roman"/>
                          <w:color w:val="000000" w:themeColor="text1"/>
                          <w:sz w:val="21"/>
                          <w:szCs w:val="21"/>
                          <w:lang w:val="id-ID"/>
                        </w:rPr>
                        <w:t xml:space="preserve">A </w:t>
                      </w:r>
                      <w:proofErr w:type="spellStart"/>
                      <w:r w:rsidRPr="00761669">
                        <w:rPr>
                          <w:rFonts w:eastAsia="Times New Roman"/>
                          <w:color w:val="000000" w:themeColor="text1"/>
                          <w:sz w:val="21"/>
                          <w:szCs w:val="21"/>
                          <w:lang w:val="id-ID"/>
                        </w:rPr>
                        <w:t>single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paragraph</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of</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about</w:t>
                      </w:r>
                      <w:proofErr w:type="spellEnd"/>
                      <w:r w:rsidRPr="00761669">
                        <w:rPr>
                          <w:rFonts w:eastAsia="Times New Roman"/>
                          <w:color w:val="000000" w:themeColor="text1"/>
                          <w:sz w:val="21"/>
                          <w:szCs w:val="21"/>
                          <w:lang w:val="id-ID"/>
                        </w:rPr>
                        <w:t xml:space="preserve"> </w:t>
                      </w:r>
                      <w:r w:rsidR="00D80F30">
                        <w:rPr>
                          <w:rFonts w:eastAsia="Times New Roman"/>
                          <w:color w:val="000000" w:themeColor="text1"/>
                          <w:sz w:val="21"/>
                          <w:szCs w:val="21"/>
                          <w:lang w:val="en-US"/>
                        </w:rPr>
                        <w:t>3</w:t>
                      </w:r>
                      <w:r w:rsidRPr="00761669">
                        <w:rPr>
                          <w:rFonts w:eastAsia="Times New Roman"/>
                          <w:color w:val="000000" w:themeColor="text1"/>
                          <w:sz w:val="21"/>
                          <w:szCs w:val="21"/>
                          <w:lang w:val="id-ID"/>
                        </w:rPr>
                        <w:t xml:space="preserve">00 </w:t>
                      </w:r>
                      <w:proofErr w:type="spellStart"/>
                      <w:r w:rsidRPr="00761669">
                        <w:rPr>
                          <w:rFonts w:eastAsia="Times New Roman"/>
                          <w:color w:val="000000" w:themeColor="text1"/>
                          <w:sz w:val="21"/>
                          <w:szCs w:val="21"/>
                          <w:lang w:val="id-ID"/>
                        </w:rPr>
                        <w:t>words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maximum</w:t>
                      </w:r>
                      <w:proofErr w:type="spellEnd"/>
                      <w:r w:rsidRPr="00761669">
                        <w:rPr>
                          <w:rFonts w:eastAsia="Times New Roman"/>
                          <w:color w:val="000000" w:themeColor="text1"/>
                          <w:sz w:val="21"/>
                          <w:szCs w:val="21"/>
                          <w:lang w:val="id-ID"/>
                        </w:rPr>
                        <w:t xml:space="preserve">. For </w:t>
                      </w:r>
                      <w:proofErr w:type="spellStart"/>
                      <w:r w:rsidRPr="00761669">
                        <w:rPr>
                          <w:rFonts w:eastAsia="Times New Roman"/>
                          <w:color w:val="000000" w:themeColor="text1"/>
                          <w:sz w:val="21"/>
                          <w:szCs w:val="21"/>
                          <w:lang w:val="id-ID"/>
                        </w:rPr>
                        <w:t>research</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articles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abstracts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should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give</w:t>
                      </w:r>
                      <w:proofErr w:type="spellEnd"/>
                      <w:r w:rsidRPr="00761669">
                        <w:rPr>
                          <w:rFonts w:eastAsia="Times New Roman"/>
                          <w:color w:val="000000" w:themeColor="text1"/>
                          <w:sz w:val="21"/>
                          <w:szCs w:val="21"/>
                          <w:lang w:val="id-ID"/>
                        </w:rPr>
                        <w:t xml:space="preserve"> a </w:t>
                      </w:r>
                      <w:proofErr w:type="spellStart"/>
                      <w:r w:rsidRPr="00761669">
                        <w:rPr>
                          <w:rFonts w:eastAsia="Times New Roman"/>
                          <w:color w:val="000000" w:themeColor="text1"/>
                          <w:sz w:val="21"/>
                          <w:szCs w:val="21"/>
                          <w:lang w:val="id-ID"/>
                        </w:rPr>
                        <w:t>pertinent</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overview</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of</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work</w:t>
                      </w:r>
                      <w:proofErr w:type="spellEnd"/>
                      <w:r w:rsidRPr="00761669">
                        <w:rPr>
                          <w:rFonts w:eastAsia="Times New Roman"/>
                          <w:color w:val="000000" w:themeColor="text1"/>
                          <w:sz w:val="21"/>
                          <w:szCs w:val="21"/>
                          <w:lang w:val="id-ID"/>
                        </w:rPr>
                        <w:t xml:space="preserve">. We </w:t>
                      </w:r>
                      <w:proofErr w:type="spellStart"/>
                      <w:r w:rsidRPr="00761669">
                        <w:rPr>
                          <w:rFonts w:eastAsia="Times New Roman"/>
                          <w:color w:val="000000" w:themeColor="text1"/>
                          <w:sz w:val="21"/>
                          <w:szCs w:val="21"/>
                          <w:lang w:val="id-ID"/>
                        </w:rPr>
                        <w:t>strongly</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encourage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authors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to</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use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following</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style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of</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structured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abstracts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but</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without</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headings</w:t>
                      </w:r>
                      <w:proofErr w:type="spellEnd"/>
                      <w:r w:rsidRPr="00761669">
                        <w:rPr>
                          <w:rFonts w:eastAsia="Times New Roman"/>
                          <w:color w:val="000000" w:themeColor="text1"/>
                          <w:sz w:val="21"/>
                          <w:szCs w:val="21"/>
                          <w:lang w:val="id-ID"/>
                        </w:rPr>
                        <w:t xml:space="preserve">: 1) </w:t>
                      </w:r>
                      <w:proofErr w:type="spellStart"/>
                      <w:r w:rsidRPr="00761669">
                        <w:rPr>
                          <w:rFonts w:eastAsia="Times New Roman"/>
                          <w:color w:val="000000" w:themeColor="text1"/>
                          <w:sz w:val="21"/>
                          <w:szCs w:val="21"/>
                          <w:lang w:val="id-ID"/>
                        </w:rPr>
                        <w:t>Background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Place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question</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addressed</w:t>
                      </w:r>
                      <w:proofErr w:type="spellEnd"/>
                      <w:r w:rsidRPr="00761669">
                        <w:rPr>
                          <w:rFonts w:eastAsia="Times New Roman"/>
                          <w:color w:val="000000" w:themeColor="text1"/>
                          <w:sz w:val="21"/>
                          <w:szCs w:val="21"/>
                          <w:lang w:val="id-ID"/>
                        </w:rPr>
                        <w:t xml:space="preserve"> in a </w:t>
                      </w:r>
                      <w:proofErr w:type="spellStart"/>
                      <w:r w:rsidRPr="00761669">
                        <w:rPr>
                          <w:rFonts w:eastAsia="Times New Roman"/>
                          <w:color w:val="000000" w:themeColor="text1"/>
                          <w:sz w:val="21"/>
                          <w:szCs w:val="21"/>
                          <w:lang w:val="id-ID"/>
                        </w:rPr>
                        <w:t>broad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context</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and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highlight</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purpose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of</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study; 2) </w:t>
                      </w:r>
                      <w:proofErr w:type="spellStart"/>
                      <w:r w:rsidRPr="00761669">
                        <w:rPr>
                          <w:rFonts w:eastAsia="Times New Roman"/>
                          <w:color w:val="000000" w:themeColor="text1"/>
                          <w:sz w:val="21"/>
                          <w:szCs w:val="21"/>
                          <w:lang w:val="id-ID"/>
                        </w:rPr>
                        <w:t>Methods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Describe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briefly</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main </w:t>
                      </w:r>
                      <w:proofErr w:type="spellStart"/>
                      <w:r w:rsidRPr="00761669">
                        <w:rPr>
                          <w:rFonts w:eastAsia="Times New Roman"/>
                          <w:color w:val="000000" w:themeColor="text1"/>
                          <w:sz w:val="21"/>
                          <w:szCs w:val="21"/>
                          <w:lang w:val="id-ID"/>
                        </w:rPr>
                        <w:t>methods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or</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treatments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applied</w:t>
                      </w:r>
                      <w:proofErr w:type="spellEnd"/>
                      <w:r w:rsidRPr="00761669">
                        <w:rPr>
                          <w:rFonts w:eastAsia="Times New Roman"/>
                          <w:color w:val="000000" w:themeColor="text1"/>
                          <w:sz w:val="21"/>
                          <w:szCs w:val="21"/>
                          <w:lang w:val="id-ID"/>
                        </w:rPr>
                        <w:t xml:space="preserve">; 3) </w:t>
                      </w:r>
                      <w:proofErr w:type="spellStart"/>
                      <w:r w:rsidRPr="00761669">
                        <w:rPr>
                          <w:rFonts w:eastAsia="Times New Roman"/>
                          <w:color w:val="000000" w:themeColor="text1"/>
                          <w:sz w:val="21"/>
                          <w:szCs w:val="21"/>
                          <w:lang w:val="id-ID"/>
                        </w:rPr>
                        <w:t>Results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Summarize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article's</w:t>
                      </w:r>
                      <w:proofErr w:type="spellEnd"/>
                      <w:r w:rsidRPr="00761669">
                        <w:rPr>
                          <w:rFonts w:eastAsia="Times New Roman"/>
                          <w:color w:val="000000" w:themeColor="text1"/>
                          <w:sz w:val="21"/>
                          <w:szCs w:val="21"/>
                          <w:lang w:val="id-ID"/>
                        </w:rPr>
                        <w:t xml:space="preserve"> main </w:t>
                      </w:r>
                      <w:proofErr w:type="spellStart"/>
                      <w:r w:rsidRPr="00761669">
                        <w:rPr>
                          <w:rFonts w:eastAsia="Times New Roman"/>
                          <w:color w:val="000000" w:themeColor="text1"/>
                          <w:sz w:val="21"/>
                          <w:szCs w:val="21"/>
                          <w:lang w:val="id-ID"/>
                        </w:rPr>
                        <w:t>findings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and</w:t>
                      </w:r>
                      <w:proofErr w:type="spellEnd"/>
                      <w:r w:rsidRPr="00761669">
                        <w:rPr>
                          <w:rFonts w:eastAsia="Times New Roman"/>
                          <w:color w:val="000000" w:themeColor="text1"/>
                          <w:sz w:val="21"/>
                          <w:szCs w:val="21"/>
                          <w:lang w:val="id-ID"/>
                        </w:rPr>
                        <w:t xml:space="preserve"> 4)</w:t>
                      </w:r>
                      <w:r w:rsidR="00571E94">
                        <w:rPr>
                          <w:rFonts w:eastAsia="Times New Roman"/>
                          <w:color w:val="000000" w:themeColor="text1"/>
                          <w:sz w:val="21"/>
                          <w:szCs w:val="21"/>
                          <w:lang w:val="en-US"/>
                        </w:rPr>
                        <w:t xml:space="preserve"> </w:t>
                      </w:r>
                      <w:proofErr w:type="spellStart"/>
                      <w:r w:rsidRPr="00761669">
                        <w:rPr>
                          <w:rFonts w:eastAsia="Times New Roman"/>
                          <w:color w:val="000000" w:themeColor="text1"/>
                          <w:sz w:val="21"/>
                          <w:szCs w:val="21"/>
                          <w:lang w:val="id-ID"/>
                        </w:rPr>
                        <w:t>Conclusions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Indicate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main </w:t>
                      </w:r>
                      <w:proofErr w:type="spellStart"/>
                      <w:r w:rsidRPr="00761669">
                        <w:rPr>
                          <w:rFonts w:eastAsia="Times New Roman"/>
                          <w:color w:val="000000" w:themeColor="text1"/>
                          <w:sz w:val="21"/>
                          <w:szCs w:val="21"/>
                          <w:lang w:val="id-ID"/>
                        </w:rPr>
                        <w:t>conclusions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or</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interpretations</w:t>
                      </w:r>
                      <w:proofErr w:type="spellEnd"/>
                      <w:r w:rsidRPr="00761669">
                        <w:rPr>
                          <w:rFonts w:eastAsia="Times New Roman"/>
                          <w:color w:val="000000" w:themeColor="text1"/>
                          <w:sz w:val="21"/>
                          <w:szCs w:val="21"/>
                          <w:lang w:val="id-ID"/>
                        </w:rPr>
                        <w:t xml:space="preserve">. The </w:t>
                      </w:r>
                      <w:proofErr w:type="spellStart"/>
                      <w:r w:rsidRPr="00761669">
                        <w:rPr>
                          <w:rFonts w:eastAsia="Times New Roman"/>
                          <w:color w:val="000000" w:themeColor="text1"/>
                          <w:sz w:val="21"/>
                          <w:szCs w:val="21"/>
                          <w:lang w:val="id-ID"/>
                        </w:rPr>
                        <w:t>abstract</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should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be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an</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objective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representation</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of</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article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it</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must</w:t>
                      </w:r>
                      <w:proofErr w:type="spellEnd"/>
                      <w:r w:rsidRPr="00761669">
                        <w:rPr>
                          <w:rFonts w:eastAsia="Times New Roman"/>
                          <w:color w:val="000000" w:themeColor="text1"/>
                          <w:sz w:val="21"/>
                          <w:szCs w:val="21"/>
                          <w:lang w:val="id-ID"/>
                        </w:rPr>
                        <w:t xml:space="preserve"> not </w:t>
                      </w:r>
                      <w:proofErr w:type="spellStart"/>
                      <w:r w:rsidRPr="00761669">
                        <w:rPr>
                          <w:rFonts w:eastAsia="Times New Roman"/>
                          <w:color w:val="000000" w:themeColor="text1"/>
                          <w:sz w:val="21"/>
                          <w:szCs w:val="21"/>
                          <w:lang w:val="id-ID"/>
                        </w:rPr>
                        <w:t>contain</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results</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which</w:t>
                      </w:r>
                      <w:proofErr w:type="spellEnd"/>
                      <w:r w:rsidRPr="00761669">
                        <w:rPr>
                          <w:rFonts w:eastAsia="Times New Roman"/>
                          <w:color w:val="000000" w:themeColor="text1"/>
                          <w:sz w:val="21"/>
                          <w:szCs w:val="21"/>
                          <w:lang w:val="id-ID"/>
                        </w:rPr>
                        <w:t xml:space="preserve"> are not </w:t>
                      </w:r>
                      <w:proofErr w:type="spellStart"/>
                      <w:r w:rsidRPr="00761669">
                        <w:rPr>
                          <w:rFonts w:eastAsia="Times New Roman"/>
                          <w:color w:val="000000" w:themeColor="text1"/>
                          <w:sz w:val="21"/>
                          <w:szCs w:val="21"/>
                          <w:lang w:val="id-ID"/>
                        </w:rPr>
                        <w:t>presented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and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substantiated</w:t>
                      </w:r>
                      <w:proofErr w:type="spellEnd"/>
                      <w:r w:rsidRPr="00761669">
                        <w:rPr>
                          <w:rFonts w:eastAsia="Times New Roman"/>
                          <w:color w:val="000000" w:themeColor="text1"/>
                          <w:sz w:val="21"/>
                          <w:szCs w:val="21"/>
                          <w:lang w:val="id-ID"/>
                        </w:rPr>
                        <w:t xml:space="preserve"> in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main </w:t>
                      </w:r>
                      <w:proofErr w:type="spellStart"/>
                      <w:r w:rsidRPr="00761669">
                        <w:rPr>
                          <w:rFonts w:eastAsia="Times New Roman"/>
                          <w:color w:val="000000" w:themeColor="text1"/>
                          <w:sz w:val="21"/>
                          <w:szCs w:val="21"/>
                          <w:lang w:val="id-ID"/>
                        </w:rPr>
                        <w:t>text</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and</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should</w:t>
                      </w:r>
                      <w:proofErr w:type="spellEnd"/>
                      <w:r w:rsidRPr="00761669">
                        <w:rPr>
                          <w:rFonts w:eastAsia="Times New Roman"/>
                          <w:color w:val="000000" w:themeColor="text1"/>
                          <w:sz w:val="21"/>
                          <w:szCs w:val="21"/>
                          <w:lang w:val="id-ID"/>
                        </w:rPr>
                        <w:t xml:space="preserve"> not </w:t>
                      </w:r>
                      <w:proofErr w:type="spellStart"/>
                      <w:r w:rsidRPr="00761669">
                        <w:rPr>
                          <w:rFonts w:eastAsia="Times New Roman"/>
                          <w:color w:val="000000" w:themeColor="text1"/>
                          <w:sz w:val="21"/>
                          <w:szCs w:val="21"/>
                          <w:lang w:val="id-ID"/>
                        </w:rPr>
                        <w:t>exaggerate</w:t>
                      </w:r>
                      <w:proofErr w:type="spellEnd"/>
                      <w:r w:rsidRPr="00761669">
                        <w:rPr>
                          <w:rFonts w:eastAsia="Times New Roman"/>
                          <w:color w:val="000000" w:themeColor="text1"/>
                          <w:sz w:val="21"/>
                          <w:szCs w:val="21"/>
                          <w:lang w:val="id-ID"/>
                        </w:rPr>
                        <w:t xml:space="preserve"> </w:t>
                      </w:r>
                      <w:proofErr w:type="spellStart"/>
                      <w:r w:rsidRPr="00761669">
                        <w:rPr>
                          <w:rFonts w:eastAsia="Times New Roman"/>
                          <w:color w:val="000000" w:themeColor="text1"/>
                          <w:sz w:val="21"/>
                          <w:szCs w:val="21"/>
                          <w:lang w:val="id-ID"/>
                        </w:rPr>
                        <w:t>the</w:t>
                      </w:r>
                      <w:proofErr w:type="spellEnd"/>
                      <w:r w:rsidRPr="00761669">
                        <w:rPr>
                          <w:rFonts w:eastAsia="Times New Roman"/>
                          <w:color w:val="000000" w:themeColor="text1"/>
                          <w:sz w:val="21"/>
                          <w:szCs w:val="21"/>
                          <w:lang w:val="id-ID"/>
                        </w:rPr>
                        <w:t xml:space="preserve"> main </w:t>
                      </w:r>
                      <w:proofErr w:type="spellStart"/>
                      <w:r w:rsidRPr="00761669">
                        <w:rPr>
                          <w:rFonts w:eastAsia="Times New Roman"/>
                          <w:color w:val="000000" w:themeColor="text1"/>
                          <w:sz w:val="21"/>
                          <w:szCs w:val="21"/>
                          <w:lang w:val="id-ID"/>
                        </w:rPr>
                        <w:t>conclusions</w:t>
                      </w:r>
                      <w:proofErr w:type="spellEnd"/>
                      <w:r w:rsidRPr="00761669">
                        <w:rPr>
                          <w:rFonts w:eastAsia="Times New Roman"/>
                          <w:color w:val="000000" w:themeColor="text1"/>
                          <w:sz w:val="21"/>
                          <w:szCs w:val="21"/>
                          <w:lang w:val="id-ID"/>
                        </w:rPr>
                        <w:t>.</w:t>
                      </w:r>
                    </w:p>
                  </w:txbxContent>
                </v:textbox>
                <w10:wrap anchorx="margin"/>
              </v:roundrect>
            </w:pict>
          </mc:Fallback>
        </mc:AlternateContent>
      </w:r>
      <w:r w:rsidR="0014764D">
        <w:rPr>
          <w:b/>
          <w:noProof/>
          <w:color w:val="C00000"/>
          <w:sz w:val="32"/>
          <w:lang w:val="en-US"/>
        </w:rPr>
        <mc:AlternateContent>
          <mc:Choice Requires="wps">
            <w:drawing>
              <wp:anchor distT="0" distB="0" distL="114300" distR="114300" simplePos="0" relativeHeight="251643904" behindDoc="0" locked="0" layoutInCell="1" allowOverlap="1" wp14:anchorId="306C474C" wp14:editId="5CBAA761">
                <wp:simplePos x="0" y="0"/>
                <wp:positionH relativeFrom="column">
                  <wp:posOffset>4315460</wp:posOffset>
                </wp:positionH>
                <wp:positionV relativeFrom="paragraph">
                  <wp:posOffset>156845</wp:posOffset>
                </wp:positionV>
                <wp:extent cx="1854200" cy="75882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54200" cy="758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85C4E1" w14:textId="3B8EBBF8" w:rsidR="00B67EAD" w:rsidRPr="00E202D8" w:rsidRDefault="00B67EAD" w:rsidP="001222B1">
                            <w:pPr>
                              <w:rPr>
                                <w:color w:val="FFC000" w:themeColor="accent4"/>
                                <w:sz w:val="22"/>
                                <w:lang w:val="en-US"/>
                              </w:rPr>
                            </w:pPr>
                            <w:r w:rsidRPr="00E202D8">
                              <w:rPr>
                                <w:b/>
                                <w:color w:val="FFC000" w:themeColor="accent4"/>
                                <w:sz w:val="22"/>
                                <w:lang w:val="en-US"/>
                              </w:rPr>
                              <w:t>Article History</w:t>
                            </w:r>
                          </w:p>
                          <w:p w14:paraId="36204134" w14:textId="77777777" w:rsidR="00761669" w:rsidRDefault="00B67EAD" w:rsidP="009D0B5F">
                            <w:pPr>
                              <w:rPr>
                                <w:sz w:val="21"/>
                                <w:szCs w:val="21"/>
                                <w:lang w:val="en-US"/>
                              </w:rPr>
                            </w:pPr>
                            <w:r>
                              <w:rPr>
                                <w:sz w:val="21"/>
                                <w:szCs w:val="21"/>
                                <w:lang w:val="en-US"/>
                              </w:rPr>
                              <w:t xml:space="preserve">Received </w:t>
                            </w:r>
                            <w:proofErr w:type="spellStart"/>
                            <w:r w:rsidR="00761669">
                              <w:rPr>
                                <w:sz w:val="21"/>
                                <w:szCs w:val="21"/>
                                <w:lang w:val="en-US"/>
                              </w:rPr>
                              <w:t>xxxxxx</w:t>
                            </w:r>
                            <w:proofErr w:type="spellEnd"/>
                          </w:p>
                          <w:p w14:paraId="2E473F48" w14:textId="3713046C" w:rsidR="00B67EAD" w:rsidRDefault="00B67EAD" w:rsidP="009D0B5F">
                            <w:pPr>
                              <w:rPr>
                                <w:sz w:val="21"/>
                                <w:szCs w:val="21"/>
                                <w:lang w:val="en-US"/>
                              </w:rPr>
                            </w:pPr>
                            <w:r>
                              <w:rPr>
                                <w:sz w:val="21"/>
                                <w:szCs w:val="21"/>
                                <w:lang w:val="en-US"/>
                              </w:rPr>
                              <w:t xml:space="preserve">Accepted </w:t>
                            </w:r>
                            <w:proofErr w:type="spellStart"/>
                            <w:r w:rsidR="00761669">
                              <w:rPr>
                                <w:sz w:val="21"/>
                                <w:szCs w:val="21"/>
                                <w:lang w:val="en-US"/>
                              </w:rPr>
                              <w:t>x</w:t>
                            </w:r>
                            <w:r w:rsidR="00CD475B">
                              <w:rPr>
                                <w:sz w:val="21"/>
                                <w:szCs w:val="21"/>
                                <w:lang w:val="en-US"/>
                              </w:rPr>
                              <w:t>xxxxx</w:t>
                            </w:r>
                            <w:proofErr w:type="spellEnd"/>
                          </w:p>
                          <w:p w14:paraId="6F9D750E" w14:textId="1F508739" w:rsidR="0014764D" w:rsidRPr="00C800E9" w:rsidRDefault="0014764D" w:rsidP="009D0B5F">
                            <w:pPr>
                              <w:rPr>
                                <w:sz w:val="21"/>
                                <w:szCs w:val="21"/>
                                <w:lang w:val="en-US"/>
                              </w:rPr>
                            </w:pPr>
                            <w:r>
                              <w:rPr>
                                <w:sz w:val="21"/>
                                <w:szCs w:val="21"/>
                                <w:lang w:val="en-US"/>
                              </w:rPr>
                              <w:t xml:space="preserve">Published </w:t>
                            </w:r>
                            <w:proofErr w:type="spellStart"/>
                            <w:r>
                              <w:rPr>
                                <w:sz w:val="21"/>
                                <w:szCs w:val="21"/>
                                <w:lang w:val="en-US"/>
                              </w:rPr>
                              <w:t>xxxxxx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C474C" id="_x0000_t202" coordsize="21600,21600" o:spt="202" path="m,l,21600r21600,l21600,xe">
                <v:stroke joinstyle="miter"/>
                <v:path gradientshapeok="t" o:connecttype="rect"/>
              </v:shapetype>
              <v:shape id="Text Box 5" o:spid="_x0000_s1027" type="#_x0000_t202" style="position:absolute;left:0;text-align:left;margin-left:339.8pt;margin-top:12.35pt;width:146pt;height:5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" filled="f" stroked="f">
                <v:textbox>
                  <w:txbxContent>
                    <w:p w14:paraId="7985C4E1" w14:textId="3B8EBBF8" w:rsidR="00B67EAD" w:rsidRPr="00E202D8" w:rsidRDefault="00B67EAD" w:rsidP="001222B1">
                      <w:pPr>
                        <w:rPr>
                          <w:color w:val="FFC000" w:themeColor="accent4"/>
                          <w:sz w:val="22"/>
                          <w:lang w:val="en-US"/>
                        </w:rPr>
                      </w:pPr>
                      <w:r w:rsidRPr="00E202D8">
                        <w:rPr>
                          <w:b/>
                          <w:color w:val="FFC000" w:themeColor="accent4"/>
                          <w:sz w:val="22"/>
                          <w:lang w:val="en-US"/>
                        </w:rPr>
                        <w:t>Article History</w:t>
                      </w:r>
                    </w:p>
                    <w:p w14:paraId="36204134" w14:textId="77777777" w:rsidR="00761669" w:rsidRDefault="00B67EAD" w:rsidP="009D0B5F">
                      <w:pPr>
                        <w:rPr>
                          <w:sz w:val="21"/>
                          <w:szCs w:val="21"/>
                          <w:lang w:val="en-US"/>
                        </w:rPr>
                      </w:pPr>
                      <w:r>
                        <w:rPr>
                          <w:sz w:val="21"/>
                          <w:szCs w:val="21"/>
                          <w:lang w:val="en-US"/>
                        </w:rPr>
                        <w:t xml:space="preserve">Received </w:t>
                      </w:r>
                      <w:proofErr w:type="spellStart"/>
                      <w:r w:rsidR="00761669">
                        <w:rPr>
                          <w:sz w:val="21"/>
                          <w:szCs w:val="21"/>
                          <w:lang w:val="en-US"/>
                        </w:rPr>
                        <w:t>xxxxxx</w:t>
                      </w:r>
                      <w:proofErr w:type="spellEnd"/>
                    </w:p>
                    <w:p w14:paraId="2E473F48" w14:textId="3713046C" w:rsidR="00B67EAD" w:rsidRDefault="00B67EAD" w:rsidP="009D0B5F">
                      <w:pPr>
                        <w:rPr>
                          <w:sz w:val="21"/>
                          <w:szCs w:val="21"/>
                          <w:lang w:val="en-US"/>
                        </w:rPr>
                      </w:pPr>
                      <w:r>
                        <w:rPr>
                          <w:sz w:val="21"/>
                          <w:szCs w:val="21"/>
                          <w:lang w:val="en-US"/>
                        </w:rPr>
                        <w:t xml:space="preserve">Accepted </w:t>
                      </w:r>
                      <w:proofErr w:type="spellStart"/>
                      <w:r w:rsidR="00761669">
                        <w:rPr>
                          <w:sz w:val="21"/>
                          <w:szCs w:val="21"/>
                          <w:lang w:val="en-US"/>
                        </w:rPr>
                        <w:t>x</w:t>
                      </w:r>
                      <w:r w:rsidR="00CD475B">
                        <w:rPr>
                          <w:sz w:val="21"/>
                          <w:szCs w:val="21"/>
                          <w:lang w:val="en-US"/>
                        </w:rPr>
                        <w:t>xxxxx</w:t>
                      </w:r>
                      <w:proofErr w:type="spellEnd"/>
                    </w:p>
                    <w:p w14:paraId="6F9D750E" w14:textId="1F508739" w:rsidR="0014764D" w:rsidRPr="00C800E9" w:rsidRDefault="0014764D" w:rsidP="009D0B5F">
                      <w:pPr>
                        <w:rPr>
                          <w:sz w:val="21"/>
                          <w:szCs w:val="21"/>
                          <w:lang w:val="en-US"/>
                        </w:rPr>
                      </w:pPr>
                      <w:r>
                        <w:rPr>
                          <w:sz w:val="21"/>
                          <w:szCs w:val="21"/>
                          <w:lang w:val="en-US"/>
                        </w:rPr>
                        <w:t xml:space="preserve">Published </w:t>
                      </w:r>
                      <w:proofErr w:type="spellStart"/>
                      <w:r>
                        <w:rPr>
                          <w:sz w:val="21"/>
                          <w:szCs w:val="21"/>
                          <w:lang w:val="en-US"/>
                        </w:rPr>
                        <w:t>xxxxxx</w:t>
                      </w:r>
                      <w:proofErr w:type="spellEnd"/>
                    </w:p>
                  </w:txbxContent>
                </v:textbox>
                <w10:wrap type="square"/>
              </v:shape>
            </w:pict>
          </mc:Fallback>
        </mc:AlternateContent>
      </w:r>
    </w:p>
    <w:p w14:paraId="476E6C5B" w14:textId="2C50CBBF" w:rsidR="00DF3F76" w:rsidRDefault="00DF3F76" w:rsidP="00717ED0">
      <w:pPr>
        <w:jc w:val="both"/>
        <w:rPr>
          <w:b/>
          <w:color w:val="C00000"/>
          <w:sz w:val="32"/>
          <w:lang w:val="en-US"/>
        </w:rPr>
      </w:pPr>
    </w:p>
    <w:p w14:paraId="723FC928" w14:textId="446068E0" w:rsidR="00DF3F76" w:rsidRDefault="00DF3F76" w:rsidP="00717ED0">
      <w:pPr>
        <w:jc w:val="both"/>
        <w:rPr>
          <w:b/>
          <w:color w:val="C00000"/>
          <w:sz w:val="32"/>
          <w:lang w:val="en-US"/>
        </w:rPr>
      </w:pPr>
    </w:p>
    <w:p w14:paraId="00A849D0" w14:textId="1FF2304D" w:rsidR="00DF3F76" w:rsidRPr="000848D4" w:rsidRDefault="00E21F56" w:rsidP="000848D4">
      <w:pPr>
        <w:tabs>
          <w:tab w:val="center" w:pos="3711"/>
        </w:tabs>
        <w:jc w:val="both"/>
        <w:rPr>
          <w:b/>
          <w:color w:val="C00000"/>
          <w:sz w:val="32"/>
          <w:lang w:val="en-US"/>
        </w:rPr>
      </w:pPr>
      <w:r>
        <w:rPr>
          <w:b/>
          <w:color w:val="C00000"/>
          <w:sz w:val="32"/>
          <w:lang w:val="en-US"/>
        </w:rPr>
        <w:tab/>
      </w:r>
    </w:p>
    <w:p w14:paraId="532463F6" w14:textId="2933C1E8" w:rsidR="00DF3F76" w:rsidRDefault="0014764D" w:rsidP="000848D4">
      <w:pPr>
        <w:tabs>
          <w:tab w:val="left" w:pos="1449"/>
        </w:tabs>
        <w:jc w:val="both"/>
        <w:rPr>
          <w:b/>
          <w:color w:val="C00000"/>
          <w:sz w:val="32"/>
          <w:lang w:val="en-US"/>
        </w:rPr>
      </w:pPr>
      <w:r>
        <w:rPr>
          <w:b/>
          <w:noProof/>
          <w:color w:val="C00000"/>
          <w:sz w:val="32"/>
          <w:lang w:val="en-US"/>
        </w:rPr>
        <mc:AlternateContent>
          <mc:Choice Requires="wps">
            <w:drawing>
              <wp:anchor distT="0" distB="0" distL="114300" distR="114300" simplePos="0" relativeHeight="251641856" behindDoc="0" locked="0" layoutInCell="1" allowOverlap="1" wp14:anchorId="0575C1E1" wp14:editId="49E1D33D">
                <wp:simplePos x="0" y="0"/>
                <wp:positionH relativeFrom="margin">
                  <wp:posOffset>4323080</wp:posOffset>
                </wp:positionH>
                <wp:positionV relativeFrom="paragraph">
                  <wp:posOffset>173609</wp:posOffset>
                </wp:positionV>
                <wp:extent cx="1151890" cy="101917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151890" cy="10191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0D7820" w14:textId="060CF2E3" w:rsidR="00B67EAD" w:rsidRPr="00E202D8" w:rsidRDefault="00B67EAD" w:rsidP="004A5D2F">
                            <w:pPr>
                              <w:rPr>
                                <w:rFonts w:cstheme="minorHAnsi"/>
                                <w:color w:val="FFC000" w:themeColor="accent4"/>
                                <w:sz w:val="22"/>
                                <w:lang w:val="en-US"/>
                              </w:rPr>
                            </w:pPr>
                            <w:r w:rsidRPr="00E202D8">
                              <w:rPr>
                                <w:rFonts w:cstheme="minorHAnsi"/>
                                <w:b/>
                                <w:color w:val="FFC000" w:themeColor="accent4"/>
                                <w:sz w:val="22"/>
                                <w:lang w:val="en-US"/>
                              </w:rPr>
                              <w:t>Keyword</w:t>
                            </w:r>
                            <w:r w:rsidR="00C37848">
                              <w:rPr>
                                <w:rFonts w:cstheme="minorHAnsi"/>
                                <w:b/>
                                <w:color w:val="FFC000" w:themeColor="accent4"/>
                                <w:sz w:val="22"/>
                                <w:lang w:val="en-US"/>
                              </w:rPr>
                              <w:t>s</w:t>
                            </w:r>
                          </w:p>
                          <w:p w14:paraId="43AFFCF2" w14:textId="139DC09C" w:rsidR="00B67EAD" w:rsidRPr="00196353" w:rsidRDefault="00E26949" w:rsidP="00924131">
                            <w:pPr>
                              <w:rPr>
                                <w:rFonts w:cstheme="minorHAnsi"/>
                                <w:sz w:val="21"/>
                                <w:szCs w:val="21"/>
                                <w:lang w:val="en-US"/>
                              </w:rPr>
                            </w:pPr>
                            <w:r w:rsidRPr="00196353">
                              <w:rPr>
                                <w:rFonts w:cstheme="minorHAnsi"/>
                                <w:sz w:val="21"/>
                                <w:szCs w:val="21"/>
                                <w:lang w:val="en-US"/>
                              </w:rPr>
                              <w:t>Food</w:t>
                            </w:r>
                            <w:r w:rsidR="00B67EAD" w:rsidRPr="00196353">
                              <w:rPr>
                                <w:rFonts w:cstheme="minorHAnsi"/>
                                <w:sz w:val="21"/>
                                <w:szCs w:val="21"/>
                                <w:lang w:val="en-US"/>
                              </w:rPr>
                              <w:t xml:space="preserve">, </w:t>
                            </w:r>
                            <w:r w:rsidRPr="00196353">
                              <w:rPr>
                                <w:rFonts w:cstheme="minorHAnsi"/>
                                <w:sz w:val="21"/>
                                <w:szCs w:val="21"/>
                                <w:lang w:val="en-US"/>
                              </w:rPr>
                              <w:t>Smart Packaging</w:t>
                            </w:r>
                            <w:r w:rsidR="00B67EAD" w:rsidRPr="00196353">
                              <w:rPr>
                                <w:rFonts w:cstheme="minorHAnsi"/>
                                <w:sz w:val="21"/>
                                <w:szCs w:val="21"/>
                                <w:lang w:val="en-US"/>
                              </w:rPr>
                              <w:t xml:space="preserve">, </w:t>
                            </w:r>
                          </w:p>
                          <w:p w14:paraId="66566BE2" w14:textId="0CED95B3" w:rsidR="00B67EAD" w:rsidRPr="00196353" w:rsidRDefault="00E26949" w:rsidP="00924131">
                            <w:pPr>
                              <w:rPr>
                                <w:rFonts w:cstheme="minorHAnsi"/>
                                <w:sz w:val="21"/>
                                <w:szCs w:val="21"/>
                                <w:lang w:val="en-US"/>
                              </w:rPr>
                            </w:pPr>
                            <w:r w:rsidRPr="00196353">
                              <w:rPr>
                                <w:rFonts w:cstheme="minorHAnsi"/>
                                <w:sz w:val="21"/>
                                <w:szCs w:val="21"/>
                                <w:lang w:val="en-US"/>
                              </w:rPr>
                              <w:t>Active Packaging</w:t>
                            </w:r>
                            <w:r w:rsidR="00B67EAD" w:rsidRPr="00196353">
                              <w:rPr>
                                <w:rFonts w:cstheme="minorHAnsi"/>
                                <w:sz w:val="21"/>
                                <w:szCs w:val="21"/>
                                <w:lang w:val="en-US"/>
                              </w:rPr>
                              <w:t xml:space="preserve">, </w:t>
                            </w:r>
                          </w:p>
                          <w:p w14:paraId="65556611" w14:textId="1EBE0EBA" w:rsidR="00B67EAD" w:rsidRPr="00196353" w:rsidRDefault="00E26949" w:rsidP="00924131">
                            <w:pPr>
                              <w:rPr>
                                <w:rFonts w:cstheme="minorHAnsi"/>
                                <w:sz w:val="21"/>
                                <w:szCs w:val="21"/>
                                <w:lang w:val="id-ID"/>
                              </w:rPr>
                            </w:pPr>
                            <w:r w:rsidRPr="00196353">
                              <w:rPr>
                                <w:rFonts w:cstheme="minorHAnsi"/>
                                <w:sz w:val="21"/>
                                <w:szCs w:val="21"/>
                                <w:lang w:val="en-US"/>
                              </w:rPr>
                              <w:t>Antimicrobial</w:t>
                            </w:r>
                            <w:r w:rsidR="00B67EAD" w:rsidRPr="00196353">
                              <w:rPr>
                                <w:rFonts w:cstheme="minorHAnsi"/>
                                <w:sz w:val="21"/>
                                <w:szCs w:val="21"/>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575C1E1" id="_x0000_t202" coordsize="21600,21600" o:spt="202" path="m,l,21600r21600,l21600,xe">
                <v:stroke joinstyle="miter"/>
                <v:path gradientshapeok="t" o:connecttype="rect"/>
              </v:shapetype>
              <v:shape id="Text Box 4" o:spid="_x0000_s1028" type="#_x0000_t202" style="position:absolute;left:0;text-align:left;margin-left:340.4pt;margin-top:13.65pt;width:90.7pt;height:80.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" filled="f" stroked="f">
                <v:textbox>
                  <w:txbxContent>
                    <w:p w14:paraId="440D7820" w14:textId="060CF2E3" w:rsidR="00B67EAD" w:rsidRPr="00E202D8" w:rsidRDefault="00B67EAD" w:rsidP="004A5D2F">
                      <w:pPr>
                        <w:rPr>
                          <w:rFonts w:cstheme="minorHAnsi"/>
                          <w:color w:val="FFC000" w:themeColor="accent4"/>
                          <w:sz w:val="22"/>
                          <w:lang w:val="en-US"/>
                        </w:rPr>
                      </w:pPr>
                      <w:r w:rsidRPr="00E202D8">
                        <w:rPr>
                          <w:rFonts w:cstheme="minorHAnsi"/>
                          <w:b/>
                          <w:color w:val="FFC000" w:themeColor="accent4"/>
                          <w:sz w:val="22"/>
                          <w:lang w:val="en-US"/>
                        </w:rPr>
                        <w:t>Keyword</w:t>
                      </w:r>
                      <w:r w:rsidR="00C37848">
                        <w:rPr>
                          <w:rFonts w:cstheme="minorHAnsi"/>
                          <w:b/>
                          <w:color w:val="FFC000" w:themeColor="accent4"/>
                          <w:sz w:val="22"/>
                          <w:lang w:val="en-US"/>
                        </w:rPr>
                        <w:t>s</w:t>
                      </w:r>
                    </w:p>
                    <w:p w14:paraId="43AFFCF2" w14:textId="139DC09C" w:rsidR="00B67EAD" w:rsidRPr="00196353" w:rsidRDefault="00E26949" w:rsidP="00924131">
                      <w:pPr>
                        <w:rPr>
                          <w:rFonts w:cstheme="minorHAnsi"/>
                          <w:sz w:val="21"/>
                          <w:szCs w:val="21"/>
                          <w:lang w:val="en-US"/>
                        </w:rPr>
                      </w:pPr>
                      <w:r w:rsidRPr="00196353">
                        <w:rPr>
                          <w:rFonts w:cstheme="minorHAnsi"/>
                          <w:sz w:val="21"/>
                          <w:szCs w:val="21"/>
                          <w:lang w:val="en-US"/>
                        </w:rPr>
                        <w:t>Food</w:t>
                      </w:r>
                      <w:r w:rsidR="00B67EAD" w:rsidRPr="00196353">
                        <w:rPr>
                          <w:rFonts w:cstheme="minorHAnsi"/>
                          <w:sz w:val="21"/>
                          <w:szCs w:val="21"/>
                          <w:lang w:val="en-US"/>
                        </w:rPr>
                        <w:t xml:space="preserve">, </w:t>
                      </w:r>
                      <w:r w:rsidRPr="00196353">
                        <w:rPr>
                          <w:rFonts w:cstheme="minorHAnsi"/>
                          <w:sz w:val="21"/>
                          <w:szCs w:val="21"/>
                          <w:lang w:val="en-US"/>
                        </w:rPr>
                        <w:t>Smart Packaging</w:t>
                      </w:r>
                      <w:r w:rsidR="00B67EAD" w:rsidRPr="00196353">
                        <w:rPr>
                          <w:rFonts w:cstheme="minorHAnsi"/>
                          <w:sz w:val="21"/>
                          <w:szCs w:val="21"/>
                          <w:lang w:val="en-US"/>
                        </w:rPr>
                        <w:t xml:space="preserve">, </w:t>
                      </w:r>
                    </w:p>
                    <w:p w14:paraId="66566BE2" w14:textId="0CED95B3" w:rsidR="00B67EAD" w:rsidRPr="00196353" w:rsidRDefault="00E26949" w:rsidP="00924131">
                      <w:pPr>
                        <w:rPr>
                          <w:rFonts w:cstheme="minorHAnsi"/>
                          <w:sz w:val="21"/>
                          <w:szCs w:val="21"/>
                          <w:lang w:val="en-US"/>
                        </w:rPr>
                      </w:pPr>
                      <w:r w:rsidRPr="00196353">
                        <w:rPr>
                          <w:rFonts w:cstheme="minorHAnsi"/>
                          <w:sz w:val="21"/>
                          <w:szCs w:val="21"/>
                          <w:lang w:val="en-US"/>
                        </w:rPr>
                        <w:t>Active Packaging</w:t>
                      </w:r>
                      <w:r w:rsidR="00B67EAD" w:rsidRPr="00196353">
                        <w:rPr>
                          <w:rFonts w:cstheme="minorHAnsi"/>
                          <w:sz w:val="21"/>
                          <w:szCs w:val="21"/>
                          <w:lang w:val="en-US"/>
                        </w:rPr>
                        <w:t xml:space="preserve">, </w:t>
                      </w:r>
                    </w:p>
                    <w:p w14:paraId="65556611" w14:textId="1EBE0EBA" w:rsidR="00B67EAD" w:rsidRPr="00196353" w:rsidRDefault="00E26949" w:rsidP="00924131">
                      <w:pPr>
                        <w:rPr>
                          <w:rFonts w:cstheme="minorHAnsi"/>
                          <w:sz w:val="21"/>
                          <w:szCs w:val="21"/>
                          <w:lang w:val="id-ID"/>
                        </w:rPr>
                      </w:pPr>
                      <w:r w:rsidRPr="00196353">
                        <w:rPr>
                          <w:rFonts w:cstheme="minorHAnsi"/>
                          <w:sz w:val="21"/>
                          <w:szCs w:val="21"/>
                          <w:lang w:val="en-US"/>
                        </w:rPr>
                        <w:t>Antimicrobial</w:t>
                      </w:r>
                      <w:r w:rsidR="00B67EAD" w:rsidRPr="00196353">
                        <w:rPr>
                          <w:rFonts w:cstheme="minorHAnsi"/>
                          <w:sz w:val="21"/>
                          <w:szCs w:val="21"/>
                          <w:lang w:val="en-US"/>
                        </w:rPr>
                        <w:t>.</w:t>
                      </w:r>
                    </w:p>
                  </w:txbxContent>
                </v:textbox>
                <w10:wrap type="square" anchorx="margin"/>
              </v:shape>
            </w:pict>
          </mc:Fallback>
        </mc:AlternateContent>
      </w:r>
      <w:r w:rsidR="000848D4">
        <w:rPr>
          <w:b/>
          <w:color w:val="C00000"/>
          <w:sz w:val="32"/>
          <w:lang w:val="en-US"/>
        </w:rPr>
        <w:tab/>
      </w:r>
    </w:p>
    <w:p w14:paraId="361BC570" w14:textId="60F7F006" w:rsidR="00DF3F76" w:rsidRDefault="00DF3F76" w:rsidP="00717ED0">
      <w:pPr>
        <w:jc w:val="both"/>
        <w:rPr>
          <w:b/>
          <w:color w:val="C00000"/>
          <w:sz w:val="32"/>
          <w:lang w:val="en-US"/>
        </w:rPr>
      </w:pPr>
    </w:p>
    <w:p w14:paraId="62721C4C" w14:textId="296FE4DF" w:rsidR="00DF3F76" w:rsidRDefault="00DF3F76" w:rsidP="00717ED0">
      <w:pPr>
        <w:jc w:val="both"/>
        <w:rPr>
          <w:b/>
          <w:color w:val="C00000"/>
          <w:sz w:val="32"/>
          <w:lang w:val="en-US"/>
        </w:rPr>
      </w:pPr>
    </w:p>
    <w:p w14:paraId="4EB47BCE" w14:textId="4476B89A" w:rsidR="00DF3F76" w:rsidRDefault="00DF3F76" w:rsidP="00717ED0">
      <w:pPr>
        <w:jc w:val="both"/>
        <w:rPr>
          <w:b/>
          <w:color w:val="C00000"/>
          <w:sz w:val="32"/>
          <w:lang w:val="en-US"/>
        </w:rPr>
      </w:pPr>
    </w:p>
    <w:p w14:paraId="7CFE72C3" w14:textId="6789E5D2" w:rsidR="00DF3F76" w:rsidRDefault="00DF3F76" w:rsidP="00717ED0">
      <w:pPr>
        <w:jc w:val="both"/>
        <w:rPr>
          <w:b/>
          <w:color w:val="C00000"/>
          <w:sz w:val="32"/>
          <w:lang w:val="en-US"/>
        </w:rPr>
      </w:pPr>
    </w:p>
    <w:p w14:paraId="459F9D05" w14:textId="640D5A51" w:rsidR="002130C0" w:rsidRDefault="00E26949" w:rsidP="00E26949">
      <w:pPr>
        <w:tabs>
          <w:tab w:val="left" w:pos="7306"/>
        </w:tabs>
        <w:jc w:val="both"/>
        <w:rPr>
          <w:b/>
          <w:color w:val="538135" w:themeColor="accent6" w:themeShade="BF"/>
          <w:sz w:val="32"/>
          <w:lang w:val="en-US"/>
        </w:rPr>
      </w:pPr>
      <w:r>
        <w:rPr>
          <w:b/>
          <w:color w:val="538135" w:themeColor="accent6" w:themeShade="BF"/>
          <w:sz w:val="32"/>
          <w:lang w:val="en-US"/>
        </w:rPr>
        <w:tab/>
      </w:r>
    </w:p>
    <w:p w14:paraId="5B4EA692" w14:textId="77777777" w:rsidR="009C57FC" w:rsidRDefault="009C57FC" w:rsidP="00717ED0">
      <w:pPr>
        <w:jc w:val="both"/>
        <w:rPr>
          <w:b/>
          <w:color w:val="538135" w:themeColor="accent6" w:themeShade="BF"/>
          <w:sz w:val="32"/>
          <w:lang w:val="en-US"/>
        </w:rPr>
      </w:pPr>
    </w:p>
    <w:p w14:paraId="3AB663C2" w14:textId="0CFAB67A" w:rsidR="005A74D5" w:rsidRPr="004554C4" w:rsidRDefault="006462DD" w:rsidP="004554C4">
      <w:pPr>
        <w:pStyle w:val="ListParagraph"/>
        <w:numPr>
          <w:ilvl w:val="0"/>
          <w:numId w:val="3"/>
        </w:numPr>
        <w:spacing w:after="0" w:line="240" w:lineRule="auto"/>
        <w:ind w:left="284" w:hanging="284"/>
        <w:jc w:val="both"/>
        <w:rPr>
          <w:b/>
          <w:color w:val="FFC000" w:themeColor="accent4"/>
          <w:sz w:val="28"/>
          <w:szCs w:val="28"/>
        </w:rPr>
      </w:pPr>
      <w:r w:rsidRPr="004554C4">
        <w:rPr>
          <w:b/>
          <w:color w:val="FFC000" w:themeColor="accent4"/>
          <w:sz w:val="28"/>
          <w:szCs w:val="28"/>
        </w:rPr>
        <w:t>Introduction</w:t>
      </w:r>
    </w:p>
    <w:p w14:paraId="53E2DD00" w14:textId="2187CB8E" w:rsidR="005947F7" w:rsidRPr="005947F7" w:rsidRDefault="004554C4" w:rsidP="004554C4">
      <w:pPr>
        <w:ind w:firstLine="567"/>
        <w:jc w:val="both"/>
        <w:rPr>
          <w:rFonts w:eastAsia="Times New Roman"/>
          <w:lang w:val="en-US"/>
        </w:rPr>
      </w:pPr>
      <w:r w:rsidRPr="004554C4">
        <w:rPr>
          <w:rFonts w:eastAsia="Times New Roman"/>
          <w:lang w:val="en-US"/>
        </w:rPr>
        <w:t>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w:t>
      </w:r>
      <w:r w:rsidR="00E93CAB">
        <w:rPr>
          <w:rFonts w:eastAsia="Times New Roman"/>
          <w:lang w:val="en-US"/>
        </w:rPr>
        <w:t xml:space="preserve"> use </w:t>
      </w:r>
      <w:r w:rsidR="00D80F30" w:rsidRPr="00E93CAB">
        <w:rPr>
          <w:rFonts w:eastAsia="Times New Roman"/>
          <w:b/>
          <w:i/>
          <w:lang w:val="en-US"/>
        </w:rPr>
        <w:t>Vancouver</w:t>
      </w:r>
      <w:r w:rsidR="00E93CAB" w:rsidRPr="00E93CAB">
        <w:rPr>
          <w:rFonts w:eastAsia="Times New Roman"/>
          <w:b/>
          <w:i/>
          <w:lang w:val="en-US"/>
        </w:rPr>
        <w:t xml:space="preserve"> style</w:t>
      </w:r>
      <w:r w:rsidR="00E93CAB">
        <w:rPr>
          <w:rFonts w:eastAsia="Times New Roman"/>
          <w:lang w:val="en-US"/>
        </w:rPr>
        <w:t xml:space="preserve"> and</w:t>
      </w:r>
      <w:r w:rsidRPr="004554C4">
        <w:rPr>
          <w:rFonts w:eastAsia="Times New Roman"/>
          <w:lang w:val="en-US"/>
        </w:rPr>
        <w:t xml:space="preserve"> should be numbered in order of appearance and indicated by</w:t>
      </w:r>
      <w:r w:rsidR="00E93CAB">
        <w:rPr>
          <w:rFonts w:eastAsia="Times New Roman"/>
          <w:lang w:val="en-US"/>
        </w:rPr>
        <w:t xml:space="preserve"> a numeral or numerals in </w:t>
      </w:r>
      <w:r w:rsidRPr="004554C4">
        <w:rPr>
          <w:rFonts w:eastAsia="Times New Roman"/>
          <w:lang w:val="en-US"/>
        </w:rPr>
        <w:t xml:space="preserve">brackets, e.g. </w:t>
      </w:r>
      <w:r w:rsidR="00E93CAB">
        <w:rPr>
          <w:rFonts w:eastAsia="Times New Roman"/>
          <w:lang w:val="en-US"/>
        </w:rPr>
        <w:fldChar w:fldCharType="begin" w:fldLock="1"/>
      </w:r>
      <w:r w:rsidR="00E93CAB">
        <w:rPr>
          <w:rFonts w:eastAsia="Times New Roman"/>
          <w:lang w:val="en-US"/>
        </w:rPr>
        <w:instrText>ADDIN CSL_CITATION {"citationItems":[{"id":"ITEM-1","itemData":{"DOI":"10.1016/j.foodcont.2011.10.008","ISBN":"0956-7135","ISSN":"09567135","abstract":"A novel colorimetric method based on polyaniline (PANI) film for the development of smart packaging, as a chemical sensor for real-time monitoring of the microbial breakdown products in the headspace of packaged fish is described. This on-package indicator contains PANI film, that responds through visible color change to a variety of basic volatile amines (specifically known as total volatile basic nitrogen (TVBN)) released during fish spoilage period. The PANI film characteristics and its response to TVBN were studied. A kinetic approach was used to correlate the ammonia response of the PANI film to that of the fish spoilage. Color changes, in terms of total color difference of PANI, correlated well with TVBN levels of fish. Apart from TVBN, trials on milkfish sample (Chanos chanos) have verified that the PANI film response also correlates well with microbial growth patterns in fish samples, especially the changing microbial populations (total viable count (TVC) and Pseudomonas spp.). These responses enabled the real-time monitoring of fish spoilage either at various constant temperatures or with temperature fluctuations. The PANI film can be recycled several times using an acid solution to regenerate the PANI surface. Thus, PANI film can be considered as a low-cost sensor suitable for smart packaging applications. ?? 2011 Elsevier Ltd.","author":[{"dropping-particle":"","family":"Kuswandi","given":"Bambang","non-dropping-particle":"","parse-names":false,"suffix":""},{"dropping-particle":"","family":"Jayus","given":"","non-dropping-particle":"","parse-names":false,"suffix":""},{"dropping-particle":"","family":"Restyana","given":"Anggi","non-dropping-particle":"","parse-names":false,"suffix":""},{"dropping-particle":"","family":"Abdullah","given":"Aminah","non-dropping-particle":"","parse-names":false,"suffix":""},{"dropping-particle":"","family":"Heng","given":"Lee Yook","non-dropping-particle":"","parse-names":false,"suffix":""},{"dropping-particle":"","family":"Ahmad","given":"Musa","non-dropping-particle":"","parse-names":false,"suffix":""}],"container-title":"Food Control","id":"ITEM-1","issue":"1","issued":{"date-parts":[["2012"]]},"page":"18-189","publisher":"Elsevier Ltd","title":"A novel colorimetric food package label for fish spoilage based on polyaniline film","type":"article-journal","volume":"25"},"uris":["http://www.mendeley.com/documents/?uuid=6a7888df-5631-4531-9d02-bcd35fd5fcd5"]}],"mendeley":{"formattedCitation":"(1)","plainTextFormattedCitation":"(1)","previouslyFormattedCitation":"(1)"},"properties":{"noteIndex":0},"schema":"https://github.com/citation-style-language/schema/raw/master/csl-citation.json"}</w:instrText>
      </w:r>
      <w:r w:rsidR="00E93CAB">
        <w:rPr>
          <w:rFonts w:eastAsia="Times New Roman"/>
          <w:lang w:val="en-US"/>
        </w:rPr>
        <w:fldChar w:fldCharType="separate"/>
      </w:r>
      <w:r w:rsidR="00E93CAB" w:rsidRPr="00E93CAB">
        <w:rPr>
          <w:rFonts w:eastAsia="Times New Roman"/>
          <w:noProof/>
          <w:lang w:val="en-US"/>
        </w:rPr>
        <w:t>(1)</w:t>
      </w:r>
      <w:r w:rsidR="00E93CAB">
        <w:rPr>
          <w:rFonts w:eastAsia="Times New Roman"/>
          <w:lang w:val="en-US"/>
        </w:rPr>
        <w:fldChar w:fldCharType="end"/>
      </w:r>
      <w:r w:rsidRPr="004554C4">
        <w:rPr>
          <w:rFonts w:eastAsia="Times New Roman"/>
          <w:lang w:val="en-US"/>
        </w:rPr>
        <w:t xml:space="preserve"> or</w:t>
      </w:r>
      <w:r w:rsidR="00D80F30">
        <w:rPr>
          <w:rFonts w:eastAsia="Times New Roman"/>
          <w:lang w:val="en-US"/>
        </w:rPr>
        <w:t xml:space="preserve"> </w:t>
      </w:r>
      <w:r w:rsidR="00E93CAB">
        <w:rPr>
          <w:rFonts w:eastAsia="Times New Roman"/>
          <w:lang w:val="en-US"/>
        </w:rPr>
        <w:fldChar w:fldCharType="begin" w:fldLock="1"/>
      </w:r>
      <w:r w:rsidR="00E93CAB">
        <w:rPr>
          <w:rFonts w:eastAsia="Times New Roman"/>
          <w:lang w:val="en-US"/>
        </w:rPr>
        <w:instrText>ADDIN CSL_CITATION {"citationItems":[{"id":"ITEM-1","itemData":{"DOI":"10.1016/j.foodcont.2017.06.028","ISSN":"0956-7135","author":[{"dropping-particle":"","family":"Kuswandi","given":"Bambang","non-dropping-particle":"","parse-names":false,"suffix":""},{"dropping-particle":"","family":"Nurfawaidi","given":"Arjun","non-dropping-particle":"","parse-names":false,"suffix":""}],"container-title":"Food Control","id":"ITEM-1","issue":"July","issued":{"date-parts":[["2017"]]},"page":"e123-e123","publisher":"Elsevier Ltd","title":"On-package dual sensors label based on pH indicators for real-time monitoring of beef freshness","type":"article-journal","volume":"82"},"uris":["http://www.mendeley.com/documents/?uuid=a1a1351b-57e9-46e8-b5e0-c6a83ddab69d"]},{"id":"ITEM-2","itemData":{"author":[{"dropping-particle":"","family":"Kuswandi","given":"Bambang","non-dropping-particle":"","parse-names":false,"suffix":""},{"dropping-particle":"","family":"Wicaksono","given":"Yudi","non-dropping-particle":"","parse-names":false,"suffix":""},{"dropping-particle":"","family":"Ahmad","given":"Musa","non-dropping-particle":"","parse-names":false,"suffix":""}],"container-title":"Sens. &amp; Instrumen. Food Qual","id":"ITEM-2","issue":"137","issued":{"date-parts":[["2011"]]},"page":"137-146","title":"Smart packaging : sensors for monitoring of food quality and safety","type":"article-journal","volume":"5"},"uris":["http://www.mendeley.com/documents/?uuid=371727b6-46af-4dc0-a88c-a0e9ccb75a75"]}],"mendeley":{"formattedCitation":"(2,3)","plainTextFormattedCitation":"(2,3)","previouslyFormattedCitation":"(2,3)"},"properties":{"noteIndex":0},"schema":"https://github.com/citation-style-language/schema/raw/master/csl-citation.json"}</w:instrText>
      </w:r>
      <w:r w:rsidR="00E93CAB">
        <w:rPr>
          <w:rFonts w:eastAsia="Times New Roman"/>
          <w:lang w:val="en-US"/>
        </w:rPr>
        <w:fldChar w:fldCharType="separate"/>
      </w:r>
      <w:r w:rsidR="00E93CAB" w:rsidRPr="00E93CAB">
        <w:rPr>
          <w:rFonts w:eastAsia="Times New Roman"/>
          <w:noProof/>
          <w:lang w:val="en-US"/>
        </w:rPr>
        <w:t>(2,3)</w:t>
      </w:r>
      <w:r w:rsidR="00E93CAB">
        <w:rPr>
          <w:rFonts w:eastAsia="Times New Roman"/>
          <w:lang w:val="en-US"/>
        </w:rPr>
        <w:fldChar w:fldCharType="end"/>
      </w:r>
      <w:r w:rsidRPr="004554C4">
        <w:rPr>
          <w:rFonts w:eastAsia="Times New Roman"/>
          <w:lang w:val="en-US"/>
        </w:rPr>
        <w:t>, or</w:t>
      </w:r>
      <w:r w:rsidR="00D80F30">
        <w:rPr>
          <w:rFonts w:eastAsia="Times New Roman"/>
          <w:lang w:val="en-US"/>
        </w:rPr>
        <w:t xml:space="preserve"> </w:t>
      </w:r>
      <w:r w:rsidR="00E93CAB">
        <w:rPr>
          <w:rFonts w:eastAsia="Times New Roman"/>
          <w:lang w:val="en-US"/>
        </w:rPr>
        <w:fldChar w:fldCharType="begin" w:fldLock="1"/>
      </w:r>
      <w:r w:rsidR="00CD475B">
        <w:rPr>
          <w:rFonts w:eastAsia="Times New Roman"/>
          <w:lang w:val="en-US"/>
        </w:rPr>
        <w:instrText>ADDIN CSL_CITATION {"citationItems":[{"id":"ITEM-1","itemData":{"DOI":"10.1016/j.tifs.2014.06.009","ISBN":"0032926499","ISSN":"09242244","abstract":"Since the beginning of the current millennium, food packaging innovation activities have gradually expanded toward the development of intelligent packaging. This evolution reflects the emerging need for new and efficient ways to economize on business processes, solve safety and quality issues through the supply chain, and reduce product losses. The general purpose of this paper is to provide an overview of ongoing scientific research, recent technological breakthroughs, and emerging technologies that offer the perspective of developing a next generation of intelligent food packaging systems to sense, detect, or record changes in the product, the package or its environment.","author":[{"dropping-particle":"","family":"Vanderroost","given":"Mike","non-dropping-particle":"","parse-names":false,"suffix":""},{"dropping-particle":"","family":"Ragaert","given":"Peter","non-dropping-particle":"","parse-names":false,"suffix":""},{"dropping-particle":"","family":"Devlieghere","given":"Frank","non-dropping-particle":"","parse-names":false,"suffix":""},{"dropping-particle":"","family":"Meulenaer","given":"Bruno","non-dropping-particle":"De","parse-names":false,"suffix":""}],"container-title":"Trends in Food Science and Technology","id":"ITEM-1","issue":"1","issued":{"date-parts":[["2014"]]},"title":"Intelligent food packaging: The next generation","type":"article","volume":"39"},"uris":["http://www.mendeley.com/documents/?uuid=a23fe074-b540-3396-877c-361584c299c8"]},{"id":"ITEM-2","itemData":{"DOI":"10.1016/j.foodcont.2011.10.043","ISBN":"0956-7135","ISSN":"09567135","abstract":"Recently, the demand for safe and high quality foods, as well as changes in consumer preferences have led to the development of innovative and novel approaches in food packaging technology. One such development is the smart or intelligent food packaging technology. Intelligent packaging has enabled to monitor and communicate information about food quality. This technology also helps to trace a product's history through the critical points in the food supply chain. In general, occurrence of elevated CO 2 gas level is the prime indicator of food spoilage in packed foods and also its maintenance at optimal levels is essential to avoid spoilage in foods packed under modified-atmosphere packaging (MAP) conditions. Hence, a CO 2 sensor incorporated into food package can efficiently monitor product quality until it reaches the consumer. Although much progress has been made so far in the development of sensors monitoring CO 2, most of them are not versatile for food packaging applications and suffers from limitations such as high equipment cost, bulkiness, and energy input requirement, including safety concerns. Therefore, the development of efficient CO 2 sensors that can intelligently monitors the gas concentration changes inside a food package and specific to food packaging applications is essential. In the present review, progress on the development of different types of CO 2 sensors such as optical sensors, polymer opal films, polymer hydrogels, etc., which can be readily applicable to food packaging applications, is discussed. ?? 2011.","author":[{"dropping-particle":"","family":"Puligundla","given":"Pradeep","non-dropping-particle":"","parse-names":false,"suffix":""},{"dropping-particle":"","family":"Jung","given":"Junho","non-dropping-particle":"","parse-names":false,"suffix":""},{"dropping-particle":"","family":"Ko","given":"Sanghoon","non-dropping-particle":"","parse-names":false,"suffix":""}],"container-title":"Food Control","id":"ITEM-2","issue":"1","issued":{"date-parts":[["2012"]]},"page":"328-333","publisher":"Elsevier Ltd","title":"Carbon dioxide sensors for intelligent food packaging applications","type":"article-journal","volume":"25"},"uris":["http://www.mendeley.com/documents/?uuid=6a29bd2d-1e24-498c-b337-262b0552ac5b"]},{"id":"ITEM-3","itemData":{"ISBN":"1936-9751","ISSN":"19369751","abstract":"The development of a curcumin-based sensor for the detection of volatile amines (specifically known as total volatile basic nitrogen, TVBN) is described. Curcumin [(1E,6E)-1,7-bis(4-hydroxy-3-methoxyphenyl)hepta-1,6-diene-3,5dione] is the major yellow pigment extracted from turmeric, a commonly used spice, derived from the rhizome of the plant Curcuma longa. Curcumin was immobilized onto bacterial cellulose membrane via the absorption method. Thus, the sensing materials are edible and suitable for food applications. The curcumin/bacterial cellulose membrane as the TVBN sensor worked based on pH increase as the basic spoilage volatile amines produced gradually in the package headspace, and subsequently, the color of the sensor will change from yellow to orange, then to reddish orange for spoilage indication, which is easily visible to the naked eye. The curcumin membrane is a highly sensitive material toward acid-base reactions. Color changes, as a result of its interactions with increasing pH (as a result of increasing TVBN), were monitored directly with visual inspection and the color quantitatively measured with color analysis via Photoshop software. Furthermore, the membrane response was found to correlate with bacterial growth patterns in shrimp samples. Finally, the curcumin/bacterial cellulose membrane was successfully used as a sticker sensor for real-time monitoring of shrimp spoilage in ambient and chiller conditions. © 2011 Springer Science+Business Media, LLC.","author":[{"dropping-particle":"","family":"Kuswandi","given":"Bambang","non-dropping-particle":"","parse-names":false,"suffix":""},{"dropping-particle":"","family":"Jayus","given":"","non-dropping-particle":"","parse-names":false,"suffix":""},{"dropping-particle":"","family":"Larasati","given":"Tri Susanti","non-dropping-particle":"","parse-names":false,"suffix":""},{"dropping-particle":"","family":"Abdullah","given":"Aminah","non-dropping-particle":"","parse-names":false,"suffix":""},{"dropping-particle":"","family":"Heng","given":"Lee Yook","non-dropping-particle":"","parse-names":false,"suffix":""}],"container-title":"Food Analytical Methods","id":"ITEM-3","issue":"4","issued":{"date-parts":[["2012"]]},"page":"881-889","title":"Real-Time Monitoring of Shrimp Spoilage Using On-Package Sticker Sensor Based on Natural Dye of Curcumin","type":"article-journal","volume":"5"},"uris":["http://www.mendeley.com/documents/?uuid=554694b8-94ab-4f8f-b474-d98d6dd315f2"]}],"mendeley":{"formattedCitation":"(4–6)","plainTextFormattedCitation":"(4–6)","previouslyFormattedCitation":"(4–6)"},"properties":{"noteIndex":0},"schema":"https://github.com/citation-style-language/schema/raw/master/csl-citation.json"}</w:instrText>
      </w:r>
      <w:r w:rsidR="00E93CAB">
        <w:rPr>
          <w:rFonts w:eastAsia="Times New Roman"/>
          <w:lang w:val="en-US"/>
        </w:rPr>
        <w:fldChar w:fldCharType="separate"/>
      </w:r>
      <w:r w:rsidR="00E93CAB" w:rsidRPr="00E93CAB">
        <w:rPr>
          <w:rFonts w:eastAsia="Times New Roman"/>
          <w:noProof/>
          <w:lang w:val="en-US"/>
        </w:rPr>
        <w:t>(4–6)</w:t>
      </w:r>
      <w:r w:rsidR="00E93CAB">
        <w:rPr>
          <w:rFonts w:eastAsia="Times New Roman"/>
          <w:lang w:val="en-US"/>
        </w:rPr>
        <w:fldChar w:fldCharType="end"/>
      </w:r>
      <w:r w:rsidRPr="004554C4">
        <w:rPr>
          <w:rFonts w:eastAsia="Times New Roman"/>
          <w:lang w:val="en-US"/>
        </w:rPr>
        <w:t>.</w:t>
      </w:r>
      <w:r w:rsidR="00D80F30">
        <w:rPr>
          <w:rFonts w:eastAsia="Times New Roman"/>
          <w:lang w:val="en-US"/>
        </w:rPr>
        <w:t xml:space="preserve"> </w:t>
      </w:r>
      <w:r w:rsidR="00E93CAB">
        <w:rPr>
          <w:rFonts w:eastAsia="Times New Roman"/>
          <w:lang w:val="en-US"/>
        </w:rPr>
        <w:t xml:space="preserve">We recommend strongly to use reference manager like </w:t>
      </w:r>
      <w:r w:rsidR="00D80F30">
        <w:rPr>
          <w:rFonts w:eastAsia="Times New Roman"/>
          <w:lang w:val="en-US"/>
        </w:rPr>
        <w:t>Mendeley</w:t>
      </w:r>
      <w:r w:rsidR="00E93CAB">
        <w:rPr>
          <w:rFonts w:eastAsia="Times New Roman"/>
          <w:lang w:val="en-US"/>
        </w:rPr>
        <w:t xml:space="preserve"> or end note. </w:t>
      </w:r>
      <w:r w:rsidRPr="004554C4">
        <w:rPr>
          <w:rFonts w:eastAsia="Times New Roman"/>
          <w:lang w:val="en-US"/>
        </w:rPr>
        <w:t xml:space="preserve"> See the end of the document for further details on references.</w:t>
      </w:r>
    </w:p>
    <w:p w14:paraId="2FA90056" w14:textId="641E9B8E" w:rsidR="00397D44" w:rsidRPr="00397D44" w:rsidRDefault="00397D44" w:rsidP="005947F7">
      <w:pPr>
        <w:jc w:val="both"/>
        <w:rPr>
          <w:rFonts w:eastAsia="Times New Roman"/>
          <w:sz w:val="32"/>
          <w:szCs w:val="32"/>
        </w:rPr>
      </w:pPr>
    </w:p>
    <w:p w14:paraId="68A4DA7E" w14:textId="5CB54CD6" w:rsidR="0026249C" w:rsidRPr="004554C4" w:rsidRDefault="00DC31E6" w:rsidP="004554C4">
      <w:pPr>
        <w:pStyle w:val="ListParagraph"/>
        <w:numPr>
          <w:ilvl w:val="0"/>
          <w:numId w:val="3"/>
        </w:numPr>
        <w:spacing w:after="0" w:line="240" w:lineRule="auto"/>
        <w:ind w:left="284" w:hanging="284"/>
        <w:jc w:val="both"/>
        <w:rPr>
          <w:b/>
          <w:color w:val="FFC000" w:themeColor="accent4"/>
          <w:sz w:val="28"/>
          <w:szCs w:val="28"/>
        </w:rPr>
      </w:pPr>
      <w:r w:rsidRPr="004554C4">
        <w:rPr>
          <w:b/>
          <w:color w:val="FFC000" w:themeColor="accent4"/>
          <w:sz w:val="28"/>
          <w:szCs w:val="28"/>
        </w:rPr>
        <w:t>Materials and Methods</w:t>
      </w:r>
    </w:p>
    <w:p w14:paraId="04E0EFF9" w14:textId="77777777" w:rsidR="00E93CAB" w:rsidRPr="00E93CAB" w:rsidRDefault="00E93CAB" w:rsidP="00BF32E4">
      <w:pPr>
        <w:ind w:firstLine="567"/>
        <w:jc w:val="both"/>
        <w:rPr>
          <w:rFonts w:eastAsia="Times New Roman"/>
          <w:bCs/>
          <w:lang w:val="en-US"/>
        </w:rPr>
      </w:pPr>
      <w:r w:rsidRPr="00E93CAB">
        <w:rPr>
          <w:rFonts w:eastAsia="Times New Roman"/>
          <w:bCs/>
          <w:lang w:val="en-US"/>
        </w:rPr>
        <w:t xml:space="preserve">Materials and Methods should be described with sufficient details to allow others to replicate and build on published results. Please note that publication of your manuscript implicates that you must make all materials, data, computer code, and protocols associated with the </w:t>
      </w:r>
      <w:r w:rsidRPr="00E93CAB">
        <w:rPr>
          <w:rFonts w:eastAsia="Times New Roman"/>
          <w:lang w:val="en-US"/>
        </w:rPr>
        <w:t>publication</w:t>
      </w:r>
      <w:r w:rsidRPr="00E93CAB">
        <w:rPr>
          <w:rFonts w:eastAsia="Times New Roman"/>
          <w:bCs/>
          <w:lang w:val="en-US"/>
        </w:rPr>
        <w:t xml:space="preserve">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4462E17F" w14:textId="77777777" w:rsidR="00E93CAB" w:rsidRPr="00E93CAB" w:rsidRDefault="00E93CAB" w:rsidP="00E93CAB">
      <w:pPr>
        <w:ind w:firstLine="567"/>
        <w:jc w:val="both"/>
        <w:rPr>
          <w:rFonts w:eastAsia="Times New Roman"/>
          <w:bCs/>
          <w:lang w:val="en-US"/>
        </w:rPr>
      </w:pPr>
      <w:r w:rsidRPr="00E93CAB">
        <w:rPr>
          <w:rFonts w:eastAsia="Times New Roman"/>
          <w:bCs/>
          <w:lang w:val="en-US"/>
        </w:rPr>
        <w:t xml:space="preserve">Research manuscripts reporting large datasets that are deposited in a publicly available database should specify where the data have been deposited and provide the relevant accession numbers. If the accession numbers have not yet been obtained at the time of </w:t>
      </w:r>
      <w:r w:rsidRPr="00E93CAB">
        <w:rPr>
          <w:rFonts w:eastAsia="Times New Roman"/>
          <w:bCs/>
          <w:lang w:val="en-US"/>
        </w:rPr>
        <w:lastRenderedPageBreak/>
        <w:t>submission, please state that they will be provided during review. They must be provided prior to publication.</w:t>
      </w:r>
    </w:p>
    <w:p w14:paraId="7BBB8B92" w14:textId="0063DB4A" w:rsidR="00FE399C" w:rsidRDefault="00E93CAB" w:rsidP="00E93CAB">
      <w:pPr>
        <w:ind w:firstLine="567"/>
        <w:jc w:val="both"/>
        <w:rPr>
          <w:rFonts w:eastAsia="Times New Roman"/>
          <w:bCs/>
          <w:lang w:val="en-US"/>
        </w:rPr>
      </w:pPr>
      <w:proofErr w:type="spellStart"/>
      <w:r w:rsidRPr="00E93CAB">
        <w:rPr>
          <w:rFonts w:eastAsia="Times New Roman"/>
          <w:bCs/>
          <w:lang w:val="en-US"/>
        </w:rPr>
        <w:t>Interventionary</w:t>
      </w:r>
      <w:proofErr w:type="spellEnd"/>
      <w:r w:rsidRPr="00E93CAB">
        <w:rPr>
          <w:rFonts w:eastAsia="Times New Roman"/>
          <w:bCs/>
          <w:lang w:val="en-US"/>
        </w:rPr>
        <w:t xml:space="preserve"> studies involving animals or humans, and other studies require ethical approval must list the authority that provided approval and the corresponding ethical approval code.</w:t>
      </w:r>
    </w:p>
    <w:p w14:paraId="42F85EF5" w14:textId="77777777" w:rsidR="00BF32E4" w:rsidRDefault="00BF32E4" w:rsidP="00BF32E4">
      <w:pPr>
        <w:jc w:val="both"/>
        <w:rPr>
          <w:rFonts w:eastAsia="Times New Roman"/>
          <w:bCs/>
          <w:i/>
          <w:lang w:val="en-US"/>
        </w:rPr>
      </w:pPr>
    </w:p>
    <w:p w14:paraId="4310D502" w14:textId="77777777" w:rsidR="00BF32E4" w:rsidRPr="00BF32E4" w:rsidRDefault="00BF32E4" w:rsidP="00BF32E4">
      <w:pPr>
        <w:jc w:val="both"/>
        <w:rPr>
          <w:rFonts w:eastAsia="Times New Roman"/>
          <w:bCs/>
          <w:i/>
          <w:color w:val="FFC000" w:themeColor="accent4"/>
          <w:lang w:val="en-US"/>
        </w:rPr>
      </w:pPr>
      <w:r w:rsidRPr="00BF32E4">
        <w:rPr>
          <w:rFonts w:eastAsia="Times New Roman"/>
          <w:bCs/>
          <w:i/>
          <w:color w:val="FFC000" w:themeColor="accent4"/>
          <w:lang w:val="en-US"/>
        </w:rPr>
        <w:t>2.1. Subsection</w:t>
      </w:r>
    </w:p>
    <w:p w14:paraId="77C8883D" w14:textId="77777777" w:rsidR="00BF32E4" w:rsidRPr="00BF32E4" w:rsidRDefault="00BF32E4" w:rsidP="00BF32E4">
      <w:pPr>
        <w:jc w:val="both"/>
        <w:rPr>
          <w:rFonts w:eastAsia="Times New Roman"/>
          <w:bCs/>
          <w:color w:val="FFC000" w:themeColor="accent4"/>
          <w:lang w:val="en-US"/>
        </w:rPr>
      </w:pPr>
      <w:r w:rsidRPr="00BF32E4">
        <w:rPr>
          <w:rFonts w:eastAsia="Times New Roman"/>
          <w:bCs/>
          <w:color w:val="FFC000" w:themeColor="accent4"/>
          <w:lang w:val="en-US"/>
        </w:rPr>
        <w:t>2.1.1. Subsubsection</w:t>
      </w:r>
    </w:p>
    <w:p w14:paraId="631F762F" w14:textId="77777777" w:rsidR="00BF32E4" w:rsidRPr="00BF32E4" w:rsidRDefault="00BF32E4" w:rsidP="00BF32E4">
      <w:pPr>
        <w:ind w:firstLine="567"/>
        <w:jc w:val="both"/>
        <w:rPr>
          <w:rFonts w:eastAsia="Times New Roman"/>
          <w:bCs/>
          <w:lang w:val="en-US"/>
        </w:rPr>
      </w:pPr>
      <w:r w:rsidRPr="00BF32E4">
        <w:rPr>
          <w:rFonts w:eastAsia="Times New Roman"/>
          <w:bCs/>
          <w:lang w:val="en-US"/>
        </w:rPr>
        <w:t>Bulleted lists look like this:</w:t>
      </w:r>
    </w:p>
    <w:p w14:paraId="4905C3D0" w14:textId="77777777" w:rsidR="00BF32E4" w:rsidRPr="00BF32E4" w:rsidRDefault="00BF32E4" w:rsidP="00BF32E4">
      <w:pPr>
        <w:ind w:left="284" w:hanging="284"/>
        <w:jc w:val="both"/>
        <w:rPr>
          <w:rFonts w:eastAsia="Times New Roman"/>
          <w:bCs/>
          <w:lang w:val="en-US"/>
        </w:rPr>
      </w:pPr>
      <w:r w:rsidRPr="00BF32E4">
        <w:rPr>
          <w:rFonts w:eastAsia="Times New Roman"/>
          <w:bCs/>
          <w:lang w:val="en-US"/>
        </w:rPr>
        <w:t>•</w:t>
      </w:r>
      <w:r w:rsidRPr="00BF32E4">
        <w:rPr>
          <w:rFonts w:eastAsia="Times New Roman"/>
          <w:bCs/>
          <w:lang w:val="en-US"/>
        </w:rPr>
        <w:tab/>
        <w:t>First bullet</w:t>
      </w:r>
    </w:p>
    <w:p w14:paraId="7D35DB20" w14:textId="77777777" w:rsidR="00BF32E4" w:rsidRPr="00BF32E4" w:rsidRDefault="00BF32E4" w:rsidP="00BF32E4">
      <w:pPr>
        <w:tabs>
          <w:tab w:val="left" w:pos="284"/>
        </w:tabs>
        <w:ind w:left="284" w:hanging="284"/>
        <w:jc w:val="both"/>
        <w:rPr>
          <w:rFonts w:eastAsia="Times New Roman"/>
          <w:bCs/>
          <w:lang w:val="en-US"/>
        </w:rPr>
      </w:pPr>
      <w:r w:rsidRPr="00BF32E4">
        <w:rPr>
          <w:rFonts w:eastAsia="Times New Roman"/>
          <w:bCs/>
          <w:lang w:val="en-US"/>
        </w:rPr>
        <w:t>•</w:t>
      </w:r>
      <w:r w:rsidRPr="00BF32E4">
        <w:rPr>
          <w:rFonts w:eastAsia="Times New Roman"/>
          <w:bCs/>
          <w:lang w:val="en-US"/>
        </w:rPr>
        <w:tab/>
        <w:t>Second bullet</w:t>
      </w:r>
    </w:p>
    <w:p w14:paraId="16244F4B" w14:textId="77777777" w:rsidR="00BF32E4" w:rsidRPr="00BF32E4" w:rsidRDefault="00BF32E4" w:rsidP="00BF32E4">
      <w:pPr>
        <w:tabs>
          <w:tab w:val="left" w:pos="284"/>
        </w:tabs>
        <w:ind w:left="284" w:hanging="284"/>
        <w:jc w:val="both"/>
        <w:rPr>
          <w:rFonts w:eastAsia="Times New Roman"/>
          <w:bCs/>
          <w:lang w:val="en-US"/>
        </w:rPr>
      </w:pPr>
      <w:r w:rsidRPr="00BF32E4">
        <w:rPr>
          <w:rFonts w:eastAsia="Times New Roman"/>
          <w:bCs/>
          <w:lang w:val="en-US"/>
        </w:rPr>
        <w:t>•</w:t>
      </w:r>
      <w:r w:rsidRPr="00BF32E4">
        <w:rPr>
          <w:rFonts w:eastAsia="Times New Roman"/>
          <w:bCs/>
          <w:lang w:val="en-US"/>
        </w:rPr>
        <w:tab/>
        <w:t>Third bullet</w:t>
      </w:r>
    </w:p>
    <w:p w14:paraId="0A029CAF" w14:textId="77777777" w:rsidR="00BF32E4" w:rsidRPr="00BF32E4" w:rsidRDefault="00BF32E4" w:rsidP="00BF32E4">
      <w:pPr>
        <w:ind w:firstLine="567"/>
        <w:jc w:val="both"/>
        <w:rPr>
          <w:rFonts w:eastAsia="Times New Roman"/>
          <w:bCs/>
          <w:lang w:val="en-US"/>
        </w:rPr>
      </w:pPr>
      <w:r w:rsidRPr="00BF32E4">
        <w:rPr>
          <w:rFonts w:eastAsia="Times New Roman"/>
          <w:bCs/>
          <w:lang w:val="en-US"/>
        </w:rPr>
        <w:t>Numbered lists can be added as follows:</w:t>
      </w:r>
    </w:p>
    <w:p w14:paraId="21418E0A" w14:textId="7E6133C1" w:rsidR="00BF32E4" w:rsidRPr="00BF32E4" w:rsidRDefault="00BF32E4" w:rsidP="00BF32E4">
      <w:pPr>
        <w:pStyle w:val="ListParagraph"/>
        <w:numPr>
          <w:ilvl w:val="0"/>
          <w:numId w:val="4"/>
        </w:numPr>
        <w:spacing w:after="0" w:line="240" w:lineRule="auto"/>
        <w:ind w:left="284" w:hanging="284"/>
        <w:jc w:val="both"/>
        <w:rPr>
          <w:bCs/>
          <w:sz w:val="24"/>
          <w:szCs w:val="24"/>
        </w:rPr>
      </w:pPr>
      <w:r w:rsidRPr="00BF32E4">
        <w:rPr>
          <w:bCs/>
          <w:sz w:val="24"/>
          <w:szCs w:val="24"/>
        </w:rPr>
        <w:t>First item</w:t>
      </w:r>
    </w:p>
    <w:p w14:paraId="6AF2CC67" w14:textId="68D0C113" w:rsidR="00BF32E4" w:rsidRPr="00BF32E4" w:rsidRDefault="00BF32E4" w:rsidP="00BF32E4">
      <w:pPr>
        <w:pStyle w:val="ListParagraph"/>
        <w:numPr>
          <w:ilvl w:val="0"/>
          <w:numId w:val="4"/>
        </w:numPr>
        <w:spacing w:after="0" w:line="240" w:lineRule="auto"/>
        <w:ind w:left="284" w:hanging="284"/>
        <w:jc w:val="both"/>
        <w:rPr>
          <w:bCs/>
          <w:sz w:val="24"/>
          <w:szCs w:val="24"/>
        </w:rPr>
      </w:pPr>
      <w:r w:rsidRPr="00BF32E4">
        <w:rPr>
          <w:bCs/>
          <w:sz w:val="24"/>
          <w:szCs w:val="24"/>
        </w:rPr>
        <w:t>Second item</w:t>
      </w:r>
    </w:p>
    <w:p w14:paraId="7F988326" w14:textId="109CCC97" w:rsidR="00BF32E4" w:rsidRPr="00BF32E4" w:rsidRDefault="00BF32E4" w:rsidP="00BF32E4">
      <w:pPr>
        <w:pStyle w:val="ListParagraph"/>
        <w:numPr>
          <w:ilvl w:val="0"/>
          <w:numId w:val="4"/>
        </w:numPr>
        <w:spacing w:after="0" w:line="240" w:lineRule="auto"/>
        <w:ind w:left="284" w:hanging="284"/>
        <w:jc w:val="both"/>
        <w:rPr>
          <w:bCs/>
        </w:rPr>
      </w:pPr>
      <w:r w:rsidRPr="00BF32E4">
        <w:rPr>
          <w:bCs/>
          <w:sz w:val="24"/>
          <w:szCs w:val="24"/>
        </w:rPr>
        <w:t>Third item</w:t>
      </w:r>
    </w:p>
    <w:p w14:paraId="18EC530D" w14:textId="2A91F2A3" w:rsidR="00BF32E4" w:rsidRDefault="00BF32E4" w:rsidP="00BF32E4">
      <w:pPr>
        <w:ind w:firstLine="720"/>
        <w:jc w:val="both"/>
        <w:rPr>
          <w:rFonts w:eastAsia="Times New Roman"/>
          <w:bCs/>
          <w:lang w:val="en-US"/>
        </w:rPr>
      </w:pPr>
      <w:r w:rsidRPr="00BF32E4">
        <w:rPr>
          <w:rFonts w:eastAsia="Times New Roman"/>
          <w:bCs/>
          <w:lang w:val="en-US"/>
        </w:rPr>
        <w:t>The text continues here.</w:t>
      </w:r>
    </w:p>
    <w:p w14:paraId="3C1611F6" w14:textId="77777777" w:rsidR="00D80F30" w:rsidRPr="00BF32E4" w:rsidRDefault="00D80F30" w:rsidP="00BF32E4">
      <w:pPr>
        <w:ind w:firstLine="720"/>
        <w:jc w:val="both"/>
        <w:rPr>
          <w:rFonts w:eastAsia="Times New Roman"/>
          <w:bCs/>
          <w:lang w:val="en-US"/>
        </w:rPr>
      </w:pPr>
    </w:p>
    <w:p w14:paraId="3D3AD225" w14:textId="77777777" w:rsidR="00BF32E4" w:rsidRPr="00BF32E4" w:rsidRDefault="00BF32E4" w:rsidP="00BF32E4">
      <w:pPr>
        <w:jc w:val="both"/>
        <w:rPr>
          <w:rFonts w:eastAsia="Times New Roman"/>
          <w:bCs/>
          <w:i/>
          <w:color w:val="FFC000" w:themeColor="accent4"/>
          <w:lang w:val="en-US"/>
        </w:rPr>
      </w:pPr>
      <w:r w:rsidRPr="00BF32E4">
        <w:rPr>
          <w:rFonts w:eastAsia="Times New Roman"/>
          <w:bCs/>
          <w:i/>
          <w:color w:val="FFC000" w:themeColor="accent4"/>
          <w:lang w:val="en-US"/>
        </w:rPr>
        <w:t>2.2. Figures, Tables and Schemes</w:t>
      </w:r>
    </w:p>
    <w:p w14:paraId="149CA6AB" w14:textId="77777777" w:rsidR="00BF32E4" w:rsidRPr="00BF32E4" w:rsidRDefault="00BF32E4" w:rsidP="008F2343">
      <w:pPr>
        <w:ind w:firstLine="567"/>
        <w:jc w:val="both"/>
        <w:rPr>
          <w:rFonts w:eastAsia="Times New Roman"/>
          <w:bCs/>
          <w:lang w:val="en-US"/>
        </w:rPr>
      </w:pPr>
      <w:r w:rsidRPr="00BF32E4">
        <w:rPr>
          <w:rFonts w:eastAsia="Times New Roman"/>
          <w:bCs/>
          <w:lang w:val="en-US"/>
        </w:rPr>
        <w:t>All figures and tables should be cited in the main text as Figure 1, Table 1, etc.</w:t>
      </w:r>
    </w:p>
    <w:p w14:paraId="58B29DB3" w14:textId="77777777" w:rsidR="00BF32E4" w:rsidRDefault="00BF32E4" w:rsidP="00BF32E4">
      <w:pPr>
        <w:ind w:firstLine="720"/>
        <w:jc w:val="both"/>
        <w:rPr>
          <w:rFonts w:eastAsia="Times New Roman"/>
          <w:bCs/>
          <w:lang w:val="en-US"/>
        </w:rPr>
      </w:pPr>
      <w:r w:rsidRPr="00BF32E4">
        <w:rPr>
          <w:rFonts w:eastAsia="Times New Roman"/>
          <w:bCs/>
          <w:lang w:val="en-US"/>
        </w:rPr>
        <w:t xml:space="preserve"> </w:t>
      </w:r>
    </w:p>
    <w:tbl>
      <w:tblPr>
        <w:tblW w:w="0" w:type="auto"/>
        <w:tblInd w:w="108" w:type="dxa"/>
        <w:tblLook w:val="04A0" w:firstRow="1" w:lastRow="0" w:firstColumn="1" w:lastColumn="0" w:noHBand="0" w:noVBand="1"/>
      </w:tblPr>
      <w:tblGrid>
        <w:gridCol w:w="4404"/>
        <w:gridCol w:w="4508"/>
      </w:tblGrid>
      <w:tr w:rsidR="00BF32E4" w:rsidRPr="00BF32E4" w14:paraId="41E7FF7E" w14:textId="77777777" w:rsidTr="00752D32">
        <w:trPr>
          <w:trHeight w:val="2644"/>
        </w:trPr>
        <w:tc>
          <w:tcPr>
            <w:tcW w:w="4426" w:type="dxa"/>
            <w:shd w:val="clear" w:color="auto" w:fill="auto"/>
          </w:tcPr>
          <w:p w14:paraId="30527AD9" w14:textId="77777777" w:rsidR="00BF32E4" w:rsidRPr="00BF32E4" w:rsidRDefault="00BF32E4" w:rsidP="00266080">
            <w:pPr>
              <w:pStyle w:val="MDPI52figure"/>
              <w:adjustRightInd w:val="0"/>
              <w:snapToGrid w:val="0"/>
              <w:rPr>
                <w:rFonts w:asciiTheme="minorHAnsi" w:hAnsiTheme="minorHAnsi"/>
                <w:sz w:val="20"/>
              </w:rPr>
            </w:pPr>
            <w:r w:rsidRPr="00BF32E4">
              <w:rPr>
                <w:rFonts w:asciiTheme="minorHAnsi" w:hAnsiTheme="minorHAnsi"/>
                <w:noProof/>
                <w:snapToGrid/>
                <w:sz w:val="20"/>
                <w:lang w:eastAsia="en-US" w:bidi="ar-SA"/>
              </w:rPr>
              <w:drawing>
                <wp:inline distT="0" distB="0" distL="0" distR="0" wp14:anchorId="7C416C9F" wp14:editId="29B980F9">
                  <wp:extent cx="1719385" cy="1719385"/>
                  <wp:effectExtent l="0" t="0" r="0" b="0"/>
                  <wp:docPr id="1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6877" cy="1726877"/>
                          </a:xfrm>
                          <a:prstGeom prst="rect">
                            <a:avLst/>
                          </a:prstGeom>
                          <a:noFill/>
                          <a:ln>
                            <a:noFill/>
                          </a:ln>
                        </pic:spPr>
                      </pic:pic>
                    </a:graphicData>
                  </a:graphic>
                </wp:inline>
              </w:drawing>
            </w:r>
          </w:p>
          <w:p w14:paraId="673F9937" w14:textId="77777777" w:rsidR="00BF32E4" w:rsidRPr="00BF32E4" w:rsidRDefault="00BF32E4" w:rsidP="00266080">
            <w:pPr>
              <w:pStyle w:val="MDPI52figure"/>
              <w:adjustRightInd w:val="0"/>
              <w:snapToGrid w:val="0"/>
              <w:rPr>
                <w:rFonts w:asciiTheme="minorHAnsi" w:hAnsiTheme="minorHAnsi"/>
                <w:sz w:val="20"/>
              </w:rPr>
            </w:pPr>
            <w:r w:rsidRPr="00BF32E4">
              <w:rPr>
                <w:rFonts w:asciiTheme="minorHAnsi" w:hAnsiTheme="minorHAnsi"/>
                <w:sz w:val="20"/>
              </w:rPr>
              <w:t>(</w:t>
            </w:r>
            <w:r w:rsidRPr="00BF32E4">
              <w:rPr>
                <w:rFonts w:asciiTheme="minorHAnsi" w:hAnsiTheme="minorHAnsi"/>
                <w:b/>
                <w:sz w:val="20"/>
              </w:rPr>
              <w:t>a</w:t>
            </w:r>
            <w:r w:rsidRPr="00BF32E4">
              <w:rPr>
                <w:rFonts w:asciiTheme="minorHAnsi" w:hAnsiTheme="minorHAnsi"/>
                <w:sz w:val="20"/>
              </w:rPr>
              <w:t>)</w:t>
            </w:r>
          </w:p>
        </w:tc>
        <w:tc>
          <w:tcPr>
            <w:tcW w:w="4532" w:type="dxa"/>
            <w:shd w:val="clear" w:color="auto" w:fill="auto"/>
          </w:tcPr>
          <w:p w14:paraId="0DE5D0A3" w14:textId="77777777" w:rsidR="00BF32E4" w:rsidRPr="00BF32E4" w:rsidRDefault="00BF32E4" w:rsidP="00266080">
            <w:pPr>
              <w:pStyle w:val="MDPI52figure"/>
              <w:adjustRightInd w:val="0"/>
              <w:snapToGrid w:val="0"/>
              <w:rPr>
                <w:rFonts w:asciiTheme="minorHAnsi" w:hAnsiTheme="minorHAnsi"/>
                <w:sz w:val="20"/>
              </w:rPr>
            </w:pPr>
            <w:r w:rsidRPr="00BF32E4">
              <w:rPr>
                <w:rFonts w:asciiTheme="minorHAnsi" w:hAnsiTheme="minorHAnsi"/>
                <w:noProof/>
                <w:snapToGrid/>
                <w:sz w:val="20"/>
                <w:lang w:eastAsia="en-US" w:bidi="ar-SA"/>
              </w:rPr>
              <w:drawing>
                <wp:inline distT="0" distB="0" distL="0" distR="0" wp14:anchorId="5D9418C5" wp14:editId="7B70F0E5">
                  <wp:extent cx="1732476" cy="1732476"/>
                  <wp:effectExtent l="0" t="0" r="0" b="0"/>
                  <wp:docPr id="17"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631" cy="1744631"/>
                          </a:xfrm>
                          <a:prstGeom prst="rect">
                            <a:avLst/>
                          </a:prstGeom>
                          <a:noFill/>
                          <a:ln>
                            <a:noFill/>
                          </a:ln>
                        </pic:spPr>
                      </pic:pic>
                    </a:graphicData>
                  </a:graphic>
                </wp:inline>
              </w:drawing>
            </w:r>
          </w:p>
          <w:p w14:paraId="4481C825" w14:textId="77777777" w:rsidR="00BF32E4" w:rsidRPr="00BF32E4" w:rsidRDefault="00BF32E4" w:rsidP="00266080">
            <w:pPr>
              <w:pStyle w:val="MDPI52figure"/>
              <w:adjustRightInd w:val="0"/>
              <w:snapToGrid w:val="0"/>
              <w:rPr>
                <w:rFonts w:asciiTheme="minorHAnsi" w:hAnsiTheme="minorHAnsi"/>
                <w:sz w:val="20"/>
              </w:rPr>
            </w:pPr>
            <w:r w:rsidRPr="00BF32E4">
              <w:rPr>
                <w:rFonts w:asciiTheme="minorHAnsi" w:hAnsiTheme="minorHAnsi"/>
                <w:sz w:val="20"/>
              </w:rPr>
              <w:t>(</w:t>
            </w:r>
            <w:r w:rsidRPr="00BF32E4">
              <w:rPr>
                <w:rFonts w:asciiTheme="minorHAnsi" w:hAnsiTheme="minorHAnsi"/>
                <w:b/>
                <w:sz w:val="20"/>
              </w:rPr>
              <w:t>b</w:t>
            </w:r>
            <w:r w:rsidRPr="00BF32E4">
              <w:rPr>
                <w:rFonts w:asciiTheme="minorHAnsi" w:hAnsiTheme="minorHAnsi"/>
                <w:sz w:val="20"/>
              </w:rPr>
              <w:t>)</w:t>
            </w:r>
          </w:p>
        </w:tc>
      </w:tr>
    </w:tbl>
    <w:p w14:paraId="5184A10B" w14:textId="45D6152B" w:rsidR="00BF32E4" w:rsidRPr="00BF32E4" w:rsidRDefault="00BF32E4" w:rsidP="00BF32E4">
      <w:pPr>
        <w:ind w:left="709" w:right="656"/>
        <w:jc w:val="both"/>
        <w:rPr>
          <w:rFonts w:eastAsia="Times New Roman"/>
          <w:bCs/>
          <w:color w:val="FFC000" w:themeColor="accent4"/>
          <w:sz w:val="20"/>
          <w:szCs w:val="20"/>
          <w:lang w:val="en-US"/>
        </w:rPr>
      </w:pPr>
      <w:r w:rsidRPr="00BF32E4">
        <w:rPr>
          <w:rFonts w:eastAsia="Times New Roman"/>
          <w:bCs/>
          <w:color w:val="FFC000" w:themeColor="accent4"/>
          <w:sz w:val="22"/>
          <w:szCs w:val="22"/>
          <w:lang w:val="en-US"/>
        </w:rPr>
        <w:t xml:space="preserve">Figure 1. This is a </w:t>
      </w:r>
      <w:r w:rsidR="00D80F30" w:rsidRPr="00BF32E4">
        <w:rPr>
          <w:rFonts w:eastAsia="Times New Roman"/>
          <w:bCs/>
          <w:color w:val="FFC000" w:themeColor="accent4"/>
          <w:sz w:val="22"/>
          <w:szCs w:val="22"/>
          <w:lang w:val="en-US"/>
        </w:rPr>
        <w:t>figure;</w:t>
      </w:r>
      <w:r w:rsidRPr="00BF32E4">
        <w:rPr>
          <w:rFonts w:eastAsia="Times New Roman"/>
          <w:bCs/>
          <w:color w:val="FFC000" w:themeColor="accent4"/>
          <w:sz w:val="22"/>
          <w:szCs w:val="22"/>
          <w:lang w:val="en-US"/>
        </w:rPr>
        <w:t xml:space="preserve"> Schemes follow the same formatting. If there are multiple panels, they should be listed as: (a) Description of what is contained in the first panel; (b) Description of what is contained in the second panel. Figures should be placed in the main text near to the first time they are cited. A caption on a single line should be centered</w:t>
      </w:r>
      <w:r w:rsidRPr="00BF32E4">
        <w:rPr>
          <w:rFonts w:eastAsia="Times New Roman"/>
          <w:bCs/>
          <w:color w:val="FFC000" w:themeColor="accent4"/>
          <w:sz w:val="20"/>
          <w:szCs w:val="20"/>
          <w:lang w:val="en-US"/>
        </w:rPr>
        <w:t>.</w:t>
      </w:r>
    </w:p>
    <w:p w14:paraId="7CD6AA50" w14:textId="77777777" w:rsidR="00BF32E4" w:rsidRPr="00BF32E4" w:rsidRDefault="00BF32E4" w:rsidP="00BF32E4">
      <w:pPr>
        <w:ind w:left="709"/>
        <w:jc w:val="both"/>
        <w:rPr>
          <w:rFonts w:eastAsia="Times New Roman"/>
          <w:bCs/>
          <w:lang w:val="en-US"/>
        </w:rPr>
      </w:pPr>
    </w:p>
    <w:p w14:paraId="68230C6C" w14:textId="77777777" w:rsidR="00BF32E4" w:rsidRPr="000A7EFD" w:rsidRDefault="00BF32E4" w:rsidP="00BF32E4">
      <w:pPr>
        <w:ind w:left="709" w:right="656" w:firstLine="11"/>
        <w:jc w:val="both"/>
        <w:rPr>
          <w:rFonts w:eastAsia="Times New Roman"/>
          <w:bCs/>
          <w:color w:val="FFC000" w:themeColor="accent4"/>
          <w:sz w:val="22"/>
          <w:szCs w:val="22"/>
          <w:lang w:val="en-US"/>
        </w:rPr>
      </w:pPr>
      <w:r w:rsidRPr="000A7EFD">
        <w:rPr>
          <w:rFonts w:eastAsia="Times New Roman"/>
          <w:bCs/>
          <w:color w:val="FFC000" w:themeColor="accent4"/>
          <w:sz w:val="22"/>
          <w:szCs w:val="22"/>
          <w:lang w:val="en-US"/>
        </w:rPr>
        <w:t>Table 1. This is a table. Tables should be placed in the main text near to the first time they are cited.</w:t>
      </w:r>
    </w:p>
    <w:tbl>
      <w:tblPr>
        <w:tblW w:w="7538" w:type="dxa"/>
        <w:jc w:val="center"/>
        <w:tblLayout w:type="fixed"/>
        <w:tblLook w:val="04A0" w:firstRow="1" w:lastRow="0" w:firstColumn="1" w:lastColumn="0" w:noHBand="0" w:noVBand="1"/>
      </w:tblPr>
      <w:tblGrid>
        <w:gridCol w:w="997"/>
        <w:gridCol w:w="1695"/>
        <w:gridCol w:w="1086"/>
        <w:gridCol w:w="840"/>
        <w:gridCol w:w="684"/>
        <w:gridCol w:w="950"/>
        <w:gridCol w:w="1286"/>
      </w:tblGrid>
      <w:tr w:rsidR="009E5E82" w:rsidRPr="00BF32E4" w14:paraId="4A621FD4" w14:textId="77777777" w:rsidTr="009E5E82">
        <w:trPr>
          <w:trHeight w:val="817"/>
          <w:jc w:val="center"/>
        </w:trPr>
        <w:tc>
          <w:tcPr>
            <w:tcW w:w="997" w:type="dxa"/>
            <w:tcBorders>
              <w:top w:val="single" w:sz="4" w:space="0" w:color="auto"/>
              <w:bottom w:val="single" w:sz="4" w:space="0" w:color="auto"/>
            </w:tcBorders>
            <w:shd w:val="clear" w:color="auto" w:fill="FFC000" w:themeFill="accent4"/>
            <w:hideMark/>
          </w:tcPr>
          <w:p w14:paraId="179D10F3" w14:textId="77777777" w:rsidR="009E5E82" w:rsidRPr="00BF32E4" w:rsidRDefault="009E5E82" w:rsidP="00266080">
            <w:pPr>
              <w:tabs>
                <w:tab w:val="left" w:pos="90"/>
                <w:tab w:val="left" w:pos="535"/>
              </w:tabs>
              <w:jc w:val="center"/>
              <w:rPr>
                <w:rFonts w:eastAsia="Times New Roman" w:cstheme="minorHAnsi"/>
                <w:color w:val="000000"/>
                <w:sz w:val="20"/>
                <w:szCs w:val="20"/>
                <w:lang w:val="en-US"/>
              </w:rPr>
            </w:pPr>
          </w:p>
          <w:p w14:paraId="7F9FFCF6" w14:textId="77777777" w:rsidR="009E5E82" w:rsidRPr="00BF32E4" w:rsidRDefault="009E5E82" w:rsidP="00266080">
            <w:pPr>
              <w:tabs>
                <w:tab w:val="left" w:pos="90"/>
                <w:tab w:val="left" w:pos="535"/>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SN</w:t>
            </w:r>
          </w:p>
        </w:tc>
        <w:tc>
          <w:tcPr>
            <w:tcW w:w="1695" w:type="dxa"/>
            <w:tcBorders>
              <w:top w:val="single" w:sz="4" w:space="0" w:color="auto"/>
              <w:bottom w:val="single" w:sz="4" w:space="0" w:color="auto"/>
            </w:tcBorders>
            <w:shd w:val="clear" w:color="auto" w:fill="FFC000" w:themeFill="accent4"/>
            <w:hideMark/>
          </w:tcPr>
          <w:p w14:paraId="37B85C88" w14:textId="77777777" w:rsidR="009E5E82" w:rsidRPr="00BF32E4" w:rsidRDefault="009E5E82" w:rsidP="00266080">
            <w:pPr>
              <w:tabs>
                <w:tab w:val="left" w:pos="90"/>
                <w:tab w:val="left" w:pos="535"/>
              </w:tabs>
              <w:jc w:val="center"/>
              <w:rPr>
                <w:rFonts w:eastAsia="Times New Roman" w:cstheme="minorHAnsi"/>
                <w:color w:val="000000"/>
                <w:sz w:val="20"/>
                <w:szCs w:val="20"/>
                <w:lang w:val="en-GB"/>
              </w:rPr>
            </w:pPr>
          </w:p>
          <w:p w14:paraId="36C2AE4A" w14:textId="77777777" w:rsidR="009E5E82" w:rsidRPr="00BF32E4" w:rsidRDefault="009E5E82" w:rsidP="00266080">
            <w:pPr>
              <w:tabs>
                <w:tab w:val="left" w:pos="90"/>
                <w:tab w:val="left" w:pos="535"/>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Genotypes</w:t>
            </w:r>
          </w:p>
        </w:tc>
        <w:tc>
          <w:tcPr>
            <w:tcW w:w="1086" w:type="dxa"/>
            <w:tcBorders>
              <w:top w:val="single" w:sz="4" w:space="0" w:color="auto"/>
              <w:bottom w:val="single" w:sz="4" w:space="0" w:color="auto"/>
            </w:tcBorders>
            <w:shd w:val="clear" w:color="auto" w:fill="FFC000" w:themeFill="accent4"/>
            <w:hideMark/>
          </w:tcPr>
          <w:p w14:paraId="65A52166" w14:textId="77777777" w:rsidR="009E5E82" w:rsidRPr="00BF32E4" w:rsidRDefault="009E5E82" w:rsidP="00266080">
            <w:pPr>
              <w:tabs>
                <w:tab w:val="left" w:pos="90"/>
                <w:tab w:val="left" w:pos="535"/>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50%</w:t>
            </w:r>
          </w:p>
          <w:p w14:paraId="0AFF4211" w14:textId="77777777" w:rsidR="009E5E82" w:rsidRPr="00BF32E4" w:rsidRDefault="009E5E82" w:rsidP="00266080">
            <w:pPr>
              <w:tabs>
                <w:tab w:val="left" w:pos="90"/>
                <w:tab w:val="left" w:pos="535"/>
              </w:tabs>
              <w:jc w:val="center"/>
              <w:rPr>
                <w:rFonts w:eastAsia="Times New Roman" w:cstheme="minorHAnsi"/>
                <w:color w:val="000000"/>
                <w:sz w:val="20"/>
                <w:szCs w:val="20"/>
                <w:lang w:val="en-US"/>
              </w:rPr>
            </w:pPr>
            <w:proofErr w:type="spellStart"/>
            <w:r w:rsidRPr="00BF32E4">
              <w:rPr>
                <w:rFonts w:eastAsia="Times New Roman" w:cstheme="minorHAnsi"/>
                <w:color w:val="000000"/>
                <w:sz w:val="20"/>
                <w:szCs w:val="20"/>
                <w:lang w:val="en-GB"/>
              </w:rPr>
              <w:t>tasseling</w:t>
            </w:r>
            <w:proofErr w:type="spellEnd"/>
          </w:p>
          <w:p w14:paraId="7D962AE3" w14:textId="77777777" w:rsidR="009E5E82" w:rsidRPr="00BF32E4" w:rsidRDefault="009E5E82" w:rsidP="00266080">
            <w:pPr>
              <w:widowControl w:val="0"/>
              <w:tabs>
                <w:tab w:val="left" w:pos="90"/>
                <w:tab w:val="left" w:pos="535"/>
              </w:tabs>
              <w:autoSpaceDE w:val="0"/>
              <w:autoSpaceDN w:val="0"/>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(days)</w:t>
            </w:r>
          </w:p>
        </w:tc>
        <w:tc>
          <w:tcPr>
            <w:tcW w:w="840" w:type="dxa"/>
            <w:tcBorders>
              <w:top w:val="single" w:sz="4" w:space="0" w:color="auto"/>
              <w:bottom w:val="single" w:sz="4" w:space="0" w:color="auto"/>
            </w:tcBorders>
            <w:shd w:val="clear" w:color="auto" w:fill="FFC000" w:themeFill="accent4"/>
            <w:hideMark/>
          </w:tcPr>
          <w:p w14:paraId="04F846D2" w14:textId="77777777" w:rsidR="009E5E82" w:rsidRPr="00BF32E4" w:rsidRDefault="009E5E82" w:rsidP="00266080">
            <w:pPr>
              <w:tabs>
                <w:tab w:val="left" w:pos="90"/>
                <w:tab w:val="left" w:pos="535"/>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50%</w:t>
            </w:r>
          </w:p>
          <w:p w14:paraId="43C19F9C" w14:textId="77777777" w:rsidR="009E5E82" w:rsidRPr="00BF32E4" w:rsidRDefault="009E5E82" w:rsidP="00266080">
            <w:pPr>
              <w:tabs>
                <w:tab w:val="left" w:pos="90"/>
                <w:tab w:val="left" w:pos="535"/>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silking</w:t>
            </w:r>
          </w:p>
          <w:p w14:paraId="7614FBC9" w14:textId="77777777" w:rsidR="009E5E82" w:rsidRPr="00BF32E4" w:rsidRDefault="009E5E82" w:rsidP="00266080">
            <w:pPr>
              <w:widowControl w:val="0"/>
              <w:tabs>
                <w:tab w:val="left" w:pos="90"/>
                <w:tab w:val="left" w:pos="535"/>
              </w:tabs>
              <w:autoSpaceDE w:val="0"/>
              <w:autoSpaceDN w:val="0"/>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(days)</w:t>
            </w:r>
          </w:p>
        </w:tc>
        <w:tc>
          <w:tcPr>
            <w:tcW w:w="684" w:type="dxa"/>
            <w:tcBorders>
              <w:top w:val="single" w:sz="4" w:space="0" w:color="auto"/>
              <w:bottom w:val="single" w:sz="4" w:space="0" w:color="auto"/>
            </w:tcBorders>
            <w:shd w:val="clear" w:color="auto" w:fill="FFC000" w:themeFill="accent4"/>
            <w:hideMark/>
          </w:tcPr>
          <w:p w14:paraId="1E0C3F3D" w14:textId="77777777" w:rsidR="009E5E82" w:rsidRPr="00BF32E4" w:rsidRDefault="009E5E82" w:rsidP="00266080">
            <w:pPr>
              <w:tabs>
                <w:tab w:val="left" w:pos="90"/>
                <w:tab w:val="left" w:pos="486"/>
                <w:tab w:val="left" w:pos="535"/>
              </w:tabs>
              <w:ind w:left="-54" w:right="-106"/>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ASI</w:t>
            </w:r>
          </w:p>
          <w:p w14:paraId="56E2CC51" w14:textId="77777777" w:rsidR="009E5E82" w:rsidRPr="00BF32E4" w:rsidRDefault="009E5E82" w:rsidP="00266080">
            <w:pPr>
              <w:tabs>
                <w:tab w:val="left" w:pos="90"/>
                <w:tab w:val="left" w:pos="486"/>
                <w:tab w:val="left" w:pos="535"/>
              </w:tabs>
              <w:ind w:left="-54" w:right="-106"/>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(days)</w:t>
            </w:r>
          </w:p>
        </w:tc>
        <w:tc>
          <w:tcPr>
            <w:tcW w:w="950" w:type="dxa"/>
            <w:tcBorders>
              <w:top w:val="single" w:sz="4" w:space="0" w:color="auto"/>
              <w:bottom w:val="single" w:sz="4" w:space="0" w:color="auto"/>
            </w:tcBorders>
            <w:shd w:val="clear" w:color="auto" w:fill="FFC000" w:themeFill="accent4"/>
            <w:hideMark/>
          </w:tcPr>
          <w:p w14:paraId="55C5325D" w14:textId="77777777" w:rsidR="009E5E82" w:rsidRPr="00BF32E4" w:rsidRDefault="009E5E82" w:rsidP="00266080">
            <w:pPr>
              <w:tabs>
                <w:tab w:val="left" w:pos="90"/>
                <w:tab w:val="left" w:pos="535"/>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Plant height</w:t>
            </w:r>
          </w:p>
          <w:p w14:paraId="092A0C0E" w14:textId="77777777" w:rsidR="009E5E82" w:rsidRPr="00BF32E4" w:rsidRDefault="009E5E82" w:rsidP="00266080">
            <w:pPr>
              <w:tabs>
                <w:tab w:val="left" w:pos="90"/>
                <w:tab w:val="left" w:pos="535"/>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(cm)</w:t>
            </w:r>
          </w:p>
        </w:tc>
        <w:tc>
          <w:tcPr>
            <w:tcW w:w="1286" w:type="dxa"/>
            <w:tcBorders>
              <w:top w:val="single" w:sz="4" w:space="0" w:color="auto"/>
              <w:bottom w:val="single" w:sz="4" w:space="0" w:color="auto"/>
            </w:tcBorders>
            <w:shd w:val="clear" w:color="auto" w:fill="FFC000" w:themeFill="accent4"/>
            <w:hideMark/>
          </w:tcPr>
          <w:p w14:paraId="2D1D28A3" w14:textId="77777777" w:rsidR="009E5E82" w:rsidRPr="00BF32E4" w:rsidRDefault="009E5E82" w:rsidP="00266080">
            <w:pPr>
              <w:tabs>
                <w:tab w:val="left" w:pos="90"/>
              </w:tabs>
              <w:jc w:val="center"/>
              <w:rPr>
                <w:rFonts w:eastAsia="Times New Roman" w:cstheme="minorHAnsi"/>
                <w:color w:val="000000"/>
                <w:sz w:val="20"/>
                <w:szCs w:val="20"/>
                <w:lang w:val="en-GB"/>
              </w:rPr>
            </w:pPr>
            <w:r w:rsidRPr="00BF32E4">
              <w:rPr>
                <w:rFonts w:eastAsia="Times New Roman" w:cstheme="minorHAnsi"/>
                <w:color w:val="000000"/>
                <w:sz w:val="20"/>
                <w:szCs w:val="20"/>
                <w:lang w:val="en-GB"/>
              </w:rPr>
              <w:t>Ear height</w:t>
            </w:r>
          </w:p>
          <w:p w14:paraId="52ACCDDB" w14:textId="77777777" w:rsidR="009E5E82" w:rsidRPr="00BF32E4" w:rsidRDefault="009E5E82" w:rsidP="00266080">
            <w:pPr>
              <w:tabs>
                <w:tab w:val="left" w:pos="90"/>
              </w:tabs>
              <w:jc w:val="center"/>
              <w:rPr>
                <w:rFonts w:eastAsia="Times New Roman" w:cstheme="minorHAnsi"/>
                <w:color w:val="000000"/>
                <w:sz w:val="20"/>
                <w:szCs w:val="20"/>
                <w:lang w:val="en-GB"/>
              </w:rPr>
            </w:pPr>
            <w:r w:rsidRPr="00BF32E4">
              <w:rPr>
                <w:rFonts w:eastAsia="Times New Roman" w:cstheme="minorHAnsi"/>
                <w:color w:val="000000"/>
                <w:sz w:val="20"/>
                <w:szCs w:val="20"/>
                <w:lang w:val="en-GB"/>
              </w:rPr>
              <w:t>(cm)</w:t>
            </w:r>
          </w:p>
        </w:tc>
      </w:tr>
      <w:tr w:rsidR="009E5E82" w:rsidRPr="00BF32E4" w14:paraId="37CCF6E8" w14:textId="77777777" w:rsidTr="009E5E82">
        <w:trPr>
          <w:trHeight w:val="330"/>
          <w:jc w:val="center"/>
        </w:trPr>
        <w:tc>
          <w:tcPr>
            <w:tcW w:w="997" w:type="dxa"/>
            <w:tcBorders>
              <w:top w:val="single" w:sz="4" w:space="0" w:color="auto"/>
            </w:tcBorders>
            <w:shd w:val="clear" w:color="auto" w:fill="auto"/>
            <w:vAlign w:val="center"/>
            <w:hideMark/>
          </w:tcPr>
          <w:p w14:paraId="316BD69E"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1</w:t>
            </w:r>
          </w:p>
        </w:tc>
        <w:tc>
          <w:tcPr>
            <w:tcW w:w="1695" w:type="dxa"/>
            <w:tcBorders>
              <w:top w:val="single" w:sz="4" w:space="0" w:color="auto"/>
            </w:tcBorders>
            <w:shd w:val="clear" w:color="auto" w:fill="auto"/>
            <w:vAlign w:val="center"/>
            <w:hideMark/>
          </w:tcPr>
          <w:p w14:paraId="111533A2" w14:textId="77777777" w:rsidR="009E5E82" w:rsidRPr="00BF32E4" w:rsidRDefault="009E5E82" w:rsidP="00266080">
            <w:pPr>
              <w:tabs>
                <w:tab w:val="left" w:pos="90"/>
              </w:tabs>
              <w:ind w:left="147"/>
              <w:rPr>
                <w:rFonts w:eastAsia="Times New Roman" w:cstheme="minorHAnsi"/>
                <w:color w:val="000000"/>
                <w:sz w:val="20"/>
                <w:szCs w:val="20"/>
                <w:lang w:val="en-US"/>
              </w:rPr>
            </w:pPr>
            <w:r w:rsidRPr="00BF32E4">
              <w:rPr>
                <w:rFonts w:eastAsia="Times New Roman" w:cstheme="minorHAnsi"/>
                <w:color w:val="000000"/>
                <w:sz w:val="20"/>
                <w:szCs w:val="20"/>
                <w:lang w:val="en-GB"/>
              </w:rPr>
              <w:t>KKT-03</w:t>
            </w:r>
          </w:p>
        </w:tc>
        <w:tc>
          <w:tcPr>
            <w:tcW w:w="1086" w:type="dxa"/>
            <w:tcBorders>
              <w:top w:val="single" w:sz="4" w:space="0" w:color="auto"/>
            </w:tcBorders>
            <w:shd w:val="clear" w:color="auto" w:fill="auto"/>
            <w:vAlign w:val="center"/>
            <w:hideMark/>
          </w:tcPr>
          <w:p w14:paraId="756A8538"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140</w:t>
            </w:r>
          </w:p>
        </w:tc>
        <w:tc>
          <w:tcPr>
            <w:tcW w:w="840" w:type="dxa"/>
            <w:tcBorders>
              <w:top w:val="single" w:sz="4" w:space="0" w:color="auto"/>
            </w:tcBorders>
            <w:shd w:val="clear" w:color="auto" w:fill="auto"/>
            <w:vAlign w:val="center"/>
            <w:hideMark/>
          </w:tcPr>
          <w:p w14:paraId="1285BE77"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145</w:t>
            </w:r>
          </w:p>
        </w:tc>
        <w:tc>
          <w:tcPr>
            <w:tcW w:w="684" w:type="dxa"/>
            <w:tcBorders>
              <w:top w:val="single" w:sz="4" w:space="0" w:color="auto"/>
            </w:tcBorders>
            <w:shd w:val="clear" w:color="auto" w:fill="auto"/>
            <w:vAlign w:val="center"/>
            <w:hideMark/>
          </w:tcPr>
          <w:p w14:paraId="2FE89E25"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5</w:t>
            </w:r>
          </w:p>
        </w:tc>
        <w:tc>
          <w:tcPr>
            <w:tcW w:w="950" w:type="dxa"/>
            <w:tcBorders>
              <w:top w:val="single" w:sz="4" w:space="0" w:color="auto"/>
            </w:tcBorders>
            <w:shd w:val="clear" w:color="auto" w:fill="auto"/>
            <w:vAlign w:val="center"/>
            <w:hideMark/>
          </w:tcPr>
          <w:p w14:paraId="0A07ACCA"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153</w:t>
            </w:r>
          </w:p>
        </w:tc>
        <w:tc>
          <w:tcPr>
            <w:tcW w:w="1286" w:type="dxa"/>
            <w:tcBorders>
              <w:top w:val="single" w:sz="4" w:space="0" w:color="auto"/>
            </w:tcBorders>
            <w:shd w:val="clear" w:color="auto" w:fill="auto"/>
            <w:vAlign w:val="center"/>
            <w:hideMark/>
          </w:tcPr>
          <w:p w14:paraId="637C6F76"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59</w:t>
            </w:r>
          </w:p>
        </w:tc>
      </w:tr>
      <w:tr w:rsidR="009E5E82" w:rsidRPr="00BF32E4" w14:paraId="37E881F2" w14:textId="77777777" w:rsidTr="009E5E82">
        <w:trPr>
          <w:trHeight w:val="235"/>
          <w:jc w:val="center"/>
        </w:trPr>
        <w:tc>
          <w:tcPr>
            <w:tcW w:w="997" w:type="dxa"/>
            <w:shd w:val="clear" w:color="auto" w:fill="auto"/>
            <w:vAlign w:val="center"/>
            <w:hideMark/>
          </w:tcPr>
          <w:p w14:paraId="4D28F17B"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2</w:t>
            </w:r>
          </w:p>
        </w:tc>
        <w:tc>
          <w:tcPr>
            <w:tcW w:w="1695" w:type="dxa"/>
            <w:shd w:val="clear" w:color="auto" w:fill="auto"/>
            <w:vAlign w:val="center"/>
            <w:hideMark/>
          </w:tcPr>
          <w:p w14:paraId="36C4D54C" w14:textId="77777777" w:rsidR="009E5E82" w:rsidRPr="00BF32E4" w:rsidRDefault="009E5E82" w:rsidP="00266080">
            <w:pPr>
              <w:tabs>
                <w:tab w:val="left" w:pos="90"/>
              </w:tabs>
              <w:ind w:left="147"/>
              <w:rPr>
                <w:rFonts w:eastAsia="Times New Roman" w:cstheme="minorHAnsi"/>
                <w:color w:val="000000"/>
                <w:sz w:val="20"/>
                <w:szCs w:val="20"/>
                <w:lang w:val="en-US"/>
              </w:rPr>
            </w:pPr>
            <w:r w:rsidRPr="00BF32E4">
              <w:rPr>
                <w:rFonts w:eastAsia="Times New Roman" w:cstheme="minorHAnsi"/>
                <w:color w:val="000000"/>
                <w:sz w:val="20"/>
                <w:szCs w:val="20"/>
                <w:lang w:val="en-GB"/>
              </w:rPr>
              <w:t>KKT-14</w:t>
            </w:r>
          </w:p>
        </w:tc>
        <w:tc>
          <w:tcPr>
            <w:tcW w:w="1086" w:type="dxa"/>
            <w:shd w:val="clear" w:color="auto" w:fill="auto"/>
            <w:vAlign w:val="center"/>
            <w:hideMark/>
          </w:tcPr>
          <w:p w14:paraId="3837A7BE"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124</w:t>
            </w:r>
          </w:p>
        </w:tc>
        <w:tc>
          <w:tcPr>
            <w:tcW w:w="840" w:type="dxa"/>
            <w:shd w:val="clear" w:color="auto" w:fill="auto"/>
            <w:vAlign w:val="center"/>
            <w:hideMark/>
          </w:tcPr>
          <w:p w14:paraId="4A2AE36A"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130</w:t>
            </w:r>
          </w:p>
        </w:tc>
        <w:tc>
          <w:tcPr>
            <w:tcW w:w="684" w:type="dxa"/>
            <w:shd w:val="clear" w:color="auto" w:fill="auto"/>
            <w:vAlign w:val="center"/>
            <w:hideMark/>
          </w:tcPr>
          <w:p w14:paraId="6A63269B"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6</w:t>
            </w:r>
          </w:p>
        </w:tc>
        <w:tc>
          <w:tcPr>
            <w:tcW w:w="950" w:type="dxa"/>
            <w:shd w:val="clear" w:color="auto" w:fill="auto"/>
            <w:vAlign w:val="center"/>
            <w:hideMark/>
          </w:tcPr>
          <w:p w14:paraId="78CD04FC"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153</w:t>
            </w:r>
          </w:p>
        </w:tc>
        <w:tc>
          <w:tcPr>
            <w:tcW w:w="1286" w:type="dxa"/>
            <w:shd w:val="clear" w:color="auto" w:fill="auto"/>
            <w:vAlign w:val="center"/>
            <w:hideMark/>
          </w:tcPr>
          <w:p w14:paraId="6C454156"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64</w:t>
            </w:r>
          </w:p>
        </w:tc>
      </w:tr>
      <w:tr w:rsidR="009E5E82" w:rsidRPr="00BF32E4" w14:paraId="6B975D00" w14:textId="77777777" w:rsidTr="009E5E82">
        <w:trPr>
          <w:trHeight w:val="60"/>
          <w:jc w:val="center"/>
        </w:trPr>
        <w:tc>
          <w:tcPr>
            <w:tcW w:w="997" w:type="dxa"/>
            <w:shd w:val="clear" w:color="auto" w:fill="auto"/>
            <w:vAlign w:val="center"/>
            <w:hideMark/>
          </w:tcPr>
          <w:p w14:paraId="6DCDE492"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3</w:t>
            </w:r>
          </w:p>
        </w:tc>
        <w:tc>
          <w:tcPr>
            <w:tcW w:w="1695" w:type="dxa"/>
            <w:shd w:val="clear" w:color="auto" w:fill="auto"/>
            <w:vAlign w:val="center"/>
            <w:hideMark/>
          </w:tcPr>
          <w:p w14:paraId="0EC6B612" w14:textId="77777777" w:rsidR="009E5E82" w:rsidRPr="00BF32E4" w:rsidRDefault="009E5E82" w:rsidP="00266080">
            <w:pPr>
              <w:tabs>
                <w:tab w:val="left" w:pos="90"/>
              </w:tabs>
              <w:ind w:left="147"/>
              <w:rPr>
                <w:rFonts w:eastAsia="Times New Roman" w:cstheme="minorHAnsi"/>
                <w:color w:val="000000"/>
                <w:sz w:val="20"/>
                <w:szCs w:val="20"/>
                <w:lang w:val="en-US"/>
              </w:rPr>
            </w:pPr>
            <w:r w:rsidRPr="00BF32E4">
              <w:rPr>
                <w:rFonts w:eastAsia="Times New Roman" w:cstheme="minorHAnsi"/>
                <w:color w:val="000000"/>
                <w:sz w:val="20"/>
                <w:szCs w:val="20"/>
                <w:lang w:val="en-GB"/>
              </w:rPr>
              <w:t>KKT-Pop</w:t>
            </w:r>
          </w:p>
        </w:tc>
        <w:tc>
          <w:tcPr>
            <w:tcW w:w="1086" w:type="dxa"/>
            <w:shd w:val="clear" w:color="auto" w:fill="auto"/>
            <w:vAlign w:val="center"/>
            <w:hideMark/>
          </w:tcPr>
          <w:p w14:paraId="78437BC5"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124</w:t>
            </w:r>
          </w:p>
        </w:tc>
        <w:tc>
          <w:tcPr>
            <w:tcW w:w="840" w:type="dxa"/>
            <w:shd w:val="clear" w:color="auto" w:fill="auto"/>
            <w:vAlign w:val="center"/>
            <w:hideMark/>
          </w:tcPr>
          <w:p w14:paraId="4FF02D5A"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130</w:t>
            </w:r>
          </w:p>
        </w:tc>
        <w:tc>
          <w:tcPr>
            <w:tcW w:w="684" w:type="dxa"/>
            <w:shd w:val="clear" w:color="auto" w:fill="auto"/>
            <w:vAlign w:val="center"/>
            <w:hideMark/>
          </w:tcPr>
          <w:p w14:paraId="4C08A80B"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6</w:t>
            </w:r>
          </w:p>
        </w:tc>
        <w:tc>
          <w:tcPr>
            <w:tcW w:w="950" w:type="dxa"/>
            <w:shd w:val="clear" w:color="auto" w:fill="auto"/>
            <w:vAlign w:val="center"/>
            <w:hideMark/>
          </w:tcPr>
          <w:p w14:paraId="03237961"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177</w:t>
            </w:r>
          </w:p>
        </w:tc>
        <w:tc>
          <w:tcPr>
            <w:tcW w:w="1286" w:type="dxa"/>
            <w:shd w:val="clear" w:color="auto" w:fill="auto"/>
            <w:vAlign w:val="center"/>
            <w:hideMark/>
          </w:tcPr>
          <w:p w14:paraId="02F42761"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74</w:t>
            </w:r>
          </w:p>
        </w:tc>
      </w:tr>
      <w:tr w:rsidR="009E5E82" w:rsidRPr="00BF32E4" w14:paraId="19B6E660" w14:textId="77777777" w:rsidTr="009E5E82">
        <w:trPr>
          <w:trHeight w:val="330"/>
          <w:jc w:val="center"/>
        </w:trPr>
        <w:tc>
          <w:tcPr>
            <w:tcW w:w="997" w:type="dxa"/>
            <w:tcBorders>
              <w:bottom w:val="single" w:sz="4" w:space="0" w:color="auto"/>
            </w:tcBorders>
            <w:shd w:val="clear" w:color="auto" w:fill="auto"/>
            <w:vAlign w:val="center"/>
            <w:hideMark/>
          </w:tcPr>
          <w:p w14:paraId="41C53E32" w14:textId="77777777" w:rsidR="009E5E82" w:rsidRPr="00BF32E4" w:rsidRDefault="009E5E82" w:rsidP="00266080">
            <w:pPr>
              <w:tabs>
                <w:tab w:val="left" w:pos="90"/>
              </w:tabs>
              <w:rPr>
                <w:rFonts w:eastAsia="Times New Roman" w:cstheme="minorHAnsi"/>
                <w:color w:val="000000"/>
                <w:sz w:val="20"/>
                <w:szCs w:val="20"/>
                <w:lang w:val="en-US"/>
              </w:rPr>
            </w:pPr>
            <w:r w:rsidRPr="00BF32E4">
              <w:rPr>
                <w:rFonts w:eastAsia="Times New Roman" w:cstheme="minorHAnsi"/>
                <w:color w:val="000000"/>
                <w:sz w:val="20"/>
                <w:szCs w:val="20"/>
                <w:lang w:val="en-GB"/>
              </w:rPr>
              <w:t> </w:t>
            </w:r>
          </w:p>
        </w:tc>
        <w:tc>
          <w:tcPr>
            <w:tcW w:w="1695" w:type="dxa"/>
            <w:tcBorders>
              <w:bottom w:val="single" w:sz="4" w:space="0" w:color="auto"/>
            </w:tcBorders>
            <w:shd w:val="clear" w:color="auto" w:fill="auto"/>
            <w:vAlign w:val="center"/>
            <w:hideMark/>
          </w:tcPr>
          <w:p w14:paraId="46EFE01A" w14:textId="77777777" w:rsidR="009E5E82" w:rsidRPr="00BF32E4" w:rsidRDefault="009E5E82" w:rsidP="00266080">
            <w:pPr>
              <w:tabs>
                <w:tab w:val="left" w:pos="90"/>
              </w:tabs>
              <w:ind w:left="147"/>
              <w:rPr>
                <w:rFonts w:eastAsia="Times New Roman" w:cstheme="minorHAnsi"/>
                <w:color w:val="000000"/>
                <w:sz w:val="20"/>
                <w:szCs w:val="20"/>
                <w:lang w:val="en-US"/>
              </w:rPr>
            </w:pPr>
            <w:r w:rsidRPr="00BF32E4">
              <w:rPr>
                <w:rFonts w:eastAsia="Times New Roman" w:cstheme="minorHAnsi"/>
                <w:color w:val="000000"/>
                <w:sz w:val="20"/>
                <w:szCs w:val="20"/>
                <w:lang w:val="en-GB"/>
              </w:rPr>
              <w:t>F test</w:t>
            </w:r>
          </w:p>
        </w:tc>
        <w:tc>
          <w:tcPr>
            <w:tcW w:w="1086" w:type="dxa"/>
            <w:tcBorders>
              <w:bottom w:val="single" w:sz="4" w:space="0" w:color="auto"/>
            </w:tcBorders>
            <w:shd w:val="clear" w:color="auto" w:fill="auto"/>
            <w:vAlign w:val="center"/>
            <w:hideMark/>
          </w:tcPr>
          <w:p w14:paraId="7B751A69"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w:t>
            </w:r>
          </w:p>
        </w:tc>
        <w:tc>
          <w:tcPr>
            <w:tcW w:w="840" w:type="dxa"/>
            <w:tcBorders>
              <w:bottom w:val="single" w:sz="4" w:space="0" w:color="auto"/>
            </w:tcBorders>
            <w:shd w:val="clear" w:color="auto" w:fill="auto"/>
            <w:vAlign w:val="center"/>
            <w:hideMark/>
          </w:tcPr>
          <w:p w14:paraId="56832D99"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w:t>
            </w:r>
          </w:p>
        </w:tc>
        <w:tc>
          <w:tcPr>
            <w:tcW w:w="684" w:type="dxa"/>
            <w:tcBorders>
              <w:bottom w:val="single" w:sz="4" w:space="0" w:color="auto"/>
            </w:tcBorders>
            <w:shd w:val="clear" w:color="auto" w:fill="auto"/>
            <w:vAlign w:val="center"/>
            <w:hideMark/>
          </w:tcPr>
          <w:p w14:paraId="01791F60"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w:t>
            </w:r>
          </w:p>
        </w:tc>
        <w:tc>
          <w:tcPr>
            <w:tcW w:w="950" w:type="dxa"/>
            <w:tcBorders>
              <w:bottom w:val="single" w:sz="4" w:space="0" w:color="auto"/>
            </w:tcBorders>
            <w:shd w:val="clear" w:color="auto" w:fill="auto"/>
            <w:vAlign w:val="center"/>
            <w:hideMark/>
          </w:tcPr>
          <w:p w14:paraId="1EB562B8"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w:t>
            </w:r>
          </w:p>
        </w:tc>
        <w:tc>
          <w:tcPr>
            <w:tcW w:w="1286" w:type="dxa"/>
            <w:tcBorders>
              <w:bottom w:val="single" w:sz="4" w:space="0" w:color="auto"/>
            </w:tcBorders>
            <w:shd w:val="clear" w:color="auto" w:fill="auto"/>
            <w:vAlign w:val="center"/>
            <w:hideMark/>
          </w:tcPr>
          <w:p w14:paraId="2F98F334" w14:textId="77777777" w:rsidR="009E5E82" w:rsidRPr="00BF32E4" w:rsidRDefault="009E5E82" w:rsidP="00266080">
            <w:pPr>
              <w:tabs>
                <w:tab w:val="left" w:pos="90"/>
              </w:tabs>
              <w:jc w:val="center"/>
              <w:rPr>
                <w:rFonts w:eastAsia="Times New Roman" w:cstheme="minorHAnsi"/>
                <w:color w:val="000000"/>
                <w:sz w:val="20"/>
                <w:szCs w:val="20"/>
                <w:lang w:val="en-US"/>
              </w:rPr>
            </w:pPr>
            <w:r w:rsidRPr="00BF32E4">
              <w:rPr>
                <w:rFonts w:eastAsia="Times New Roman" w:cstheme="minorHAnsi"/>
                <w:color w:val="000000"/>
                <w:sz w:val="20"/>
                <w:szCs w:val="20"/>
                <w:lang w:val="en-GB"/>
              </w:rPr>
              <w:t>ns</w:t>
            </w:r>
          </w:p>
        </w:tc>
      </w:tr>
    </w:tbl>
    <w:p w14:paraId="2755AC3D" w14:textId="77777777" w:rsidR="009E5E82" w:rsidRPr="00BF32E4" w:rsidRDefault="009E5E82" w:rsidP="009E5E82">
      <w:pPr>
        <w:ind w:left="709"/>
        <w:jc w:val="both"/>
        <w:rPr>
          <w:rFonts w:eastAsia="Times New Roman"/>
          <w:bCs/>
          <w:i/>
          <w:iCs/>
          <w:color w:val="FFC000" w:themeColor="accent4"/>
          <w:sz w:val="20"/>
          <w:szCs w:val="20"/>
          <w:shd w:val="clear" w:color="auto" w:fill="FFFFFF"/>
        </w:rPr>
      </w:pPr>
      <w:r w:rsidRPr="00BF32E4">
        <w:rPr>
          <w:rFonts w:eastAsia="Times New Roman"/>
          <w:bCs/>
          <w:i/>
          <w:iCs/>
          <w:color w:val="FFC000" w:themeColor="accent4"/>
          <w:sz w:val="20"/>
          <w:szCs w:val="20"/>
          <w:shd w:val="clear" w:color="auto" w:fill="FFFFFF"/>
        </w:rPr>
        <w:t>ns = non-significant at 5% level of significance, * = Significant at 5% level of significance</w:t>
      </w:r>
    </w:p>
    <w:p w14:paraId="37722492" w14:textId="77777777" w:rsidR="000A7EFD" w:rsidRPr="000A7EFD" w:rsidRDefault="000A7EFD" w:rsidP="000A7EFD">
      <w:pPr>
        <w:pStyle w:val="MDPI22heading2"/>
        <w:rPr>
          <w:rFonts w:asciiTheme="minorHAnsi" w:hAnsiTheme="minorHAnsi"/>
          <w:color w:val="FFC000" w:themeColor="accent4"/>
          <w:sz w:val="24"/>
          <w:szCs w:val="24"/>
        </w:rPr>
      </w:pPr>
      <w:r w:rsidRPr="000A7EFD">
        <w:rPr>
          <w:rFonts w:asciiTheme="minorHAnsi" w:hAnsiTheme="minorHAnsi"/>
          <w:color w:val="FFC000" w:themeColor="accent4"/>
          <w:sz w:val="24"/>
          <w:szCs w:val="24"/>
        </w:rPr>
        <w:lastRenderedPageBreak/>
        <w:t>2.3. Formatting of Mathematical Components</w:t>
      </w:r>
    </w:p>
    <w:p w14:paraId="30F1BFE5" w14:textId="77777777" w:rsidR="000A7EFD" w:rsidRPr="000A7EFD" w:rsidRDefault="000A7EFD" w:rsidP="008F2343">
      <w:pPr>
        <w:ind w:firstLine="567"/>
        <w:jc w:val="both"/>
      </w:pPr>
      <w:r w:rsidRPr="000A7EFD">
        <w:t>This is an example of an equation:</w:t>
      </w:r>
    </w:p>
    <w:tbl>
      <w:tblPr>
        <w:tblW w:w="5000" w:type="pct"/>
        <w:jc w:val="center"/>
        <w:tblCellMar>
          <w:left w:w="0" w:type="dxa"/>
          <w:right w:w="0" w:type="dxa"/>
        </w:tblCellMar>
        <w:tblLook w:val="04A0" w:firstRow="1" w:lastRow="0" w:firstColumn="1" w:lastColumn="0" w:noHBand="0" w:noVBand="1"/>
      </w:tblPr>
      <w:tblGrid>
        <w:gridCol w:w="8576"/>
        <w:gridCol w:w="444"/>
      </w:tblGrid>
      <w:tr w:rsidR="000A7EFD" w:rsidRPr="000A7EFD" w14:paraId="305A6571" w14:textId="77777777" w:rsidTr="00266080">
        <w:trPr>
          <w:jc w:val="center"/>
        </w:trPr>
        <w:tc>
          <w:tcPr>
            <w:tcW w:w="4754" w:type="pct"/>
            <w:shd w:val="clear" w:color="auto" w:fill="auto"/>
          </w:tcPr>
          <w:p w14:paraId="455B7946" w14:textId="77777777" w:rsidR="000A7EFD" w:rsidRPr="000A7EFD" w:rsidRDefault="000A7EFD" w:rsidP="000A7EFD">
            <w:pPr>
              <w:pStyle w:val="MDPI39equation"/>
              <w:spacing w:before="0" w:after="0" w:line="240" w:lineRule="auto"/>
              <w:rPr>
                <w:rFonts w:asciiTheme="minorHAnsi" w:hAnsiTheme="minorHAnsi"/>
                <w:sz w:val="24"/>
                <w:szCs w:val="24"/>
              </w:rPr>
            </w:pPr>
            <w:r w:rsidRPr="000A7EFD">
              <w:rPr>
                <w:rFonts w:asciiTheme="minorHAnsi" w:hAnsiTheme="minorHAnsi"/>
                <w:sz w:val="24"/>
                <w:szCs w:val="24"/>
              </w:rPr>
              <w:t>a = 1,</w:t>
            </w:r>
          </w:p>
        </w:tc>
        <w:tc>
          <w:tcPr>
            <w:tcW w:w="246" w:type="pct"/>
            <w:shd w:val="clear" w:color="auto" w:fill="auto"/>
            <w:vAlign w:val="center"/>
          </w:tcPr>
          <w:p w14:paraId="61485E66" w14:textId="77777777" w:rsidR="000A7EFD" w:rsidRPr="000A7EFD" w:rsidRDefault="000A7EFD" w:rsidP="000A7EFD">
            <w:pPr>
              <w:pStyle w:val="MDPI3aequationnumber"/>
              <w:spacing w:before="0" w:after="0"/>
              <w:rPr>
                <w:rFonts w:asciiTheme="minorHAnsi" w:hAnsiTheme="minorHAnsi"/>
                <w:sz w:val="24"/>
                <w:szCs w:val="24"/>
              </w:rPr>
            </w:pPr>
            <w:r w:rsidRPr="000A7EFD">
              <w:rPr>
                <w:rFonts w:asciiTheme="minorHAnsi" w:hAnsiTheme="minorHAnsi"/>
                <w:sz w:val="24"/>
                <w:szCs w:val="24"/>
              </w:rPr>
              <w:t>(1)</w:t>
            </w:r>
          </w:p>
        </w:tc>
      </w:tr>
    </w:tbl>
    <w:p w14:paraId="16F27998" w14:textId="77777777" w:rsidR="000A7EFD" w:rsidRPr="000A7EFD" w:rsidRDefault="000A7EFD" w:rsidP="000A7EFD">
      <w:pPr>
        <w:pStyle w:val="MDPI32textnoindent"/>
        <w:spacing w:line="240" w:lineRule="auto"/>
        <w:rPr>
          <w:rFonts w:asciiTheme="minorHAnsi" w:hAnsiTheme="minorHAnsi"/>
          <w:sz w:val="24"/>
          <w:szCs w:val="24"/>
        </w:rPr>
      </w:pPr>
      <w:r w:rsidRPr="000A7EFD">
        <w:rPr>
          <w:rFonts w:asciiTheme="minorHAnsi" w:hAnsiTheme="minorHAnsi"/>
          <w:sz w:val="24"/>
          <w:szCs w:val="24"/>
        </w:rPr>
        <w:t>the text following an equation need not be a new paragraph. Please punctuate equations as regular text.</w:t>
      </w:r>
    </w:p>
    <w:p w14:paraId="6F2F7204" w14:textId="77777777" w:rsidR="000A7EFD" w:rsidRPr="000A7EFD" w:rsidRDefault="000A7EFD" w:rsidP="008F2343">
      <w:pPr>
        <w:ind w:firstLine="567"/>
        <w:jc w:val="both"/>
      </w:pPr>
      <w:r w:rsidRPr="008F2343">
        <w:rPr>
          <w:rFonts w:eastAsia="Times New Roman"/>
          <w:bCs/>
          <w:lang w:val="en-US"/>
        </w:rPr>
        <w:t>Theorem</w:t>
      </w:r>
      <w:r w:rsidRPr="000A7EFD">
        <w:t>-type environments (including propositions, lemmas, corollaries etc.) can be formatted as follows:</w:t>
      </w:r>
    </w:p>
    <w:p w14:paraId="0A35ED55" w14:textId="77777777" w:rsidR="000A7EFD" w:rsidRPr="000A7EFD" w:rsidRDefault="000A7EFD" w:rsidP="000A7EFD">
      <w:pPr>
        <w:pStyle w:val="MDPI81theorem"/>
        <w:spacing w:line="240" w:lineRule="auto"/>
        <w:rPr>
          <w:rFonts w:asciiTheme="minorHAnsi" w:hAnsiTheme="minorHAnsi"/>
          <w:sz w:val="24"/>
          <w:szCs w:val="24"/>
        </w:rPr>
      </w:pPr>
      <w:r w:rsidRPr="000A7EFD">
        <w:rPr>
          <w:rFonts w:asciiTheme="minorHAnsi" w:hAnsiTheme="minorHAnsi"/>
          <w:b/>
          <w:i w:val="0"/>
          <w:sz w:val="24"/>
          <w:szCs w:val="24"/>
        </w:rPr>
        <w:t>Theorem 1.</w:t>
      </w:r>
      <w:r w:rsidRPr="000A7EFD">
        <w:rPr>
          <w:rFonts w:asciiTheme="minorHAnsi" w:hAnsiTheme="minorHAnsi"/>
          <w:sz w:val="24"/>
          <w:szCs w:val="24"/>
        </w:rPr>
        <w:t xml:space="preserve"> Example text of a theorem. Theorems, propositions, lemmas, </w:t>
      </w:r>
      <w:r w:rsidRPr="000A7EFD">
        <w:rPr>
          <w:rFonts w:asciiTheme="minorHAnsi" w:hAnsiTheme="minorHAnsi"/>
          <w:i w:val="0"/>
          <w:sz w:val="24"/>
          <w:szCs w:val="24"/>
        </w:rPr>
        <w:t>etc.</w:t>
      </w:r>
      <w:r w:rsidRPr="000A7EFD">
        <w:rPr>
          <w:rFonts w:asciiTheme="minorHAnsi" w:hAnsiTheme="minorHAnsi"/>
          <w:sz w:val="24"/>
          <w:szCs w:val="24"/>
        </w:rPr>
        <w:t xml:space="preserve"> should be numbered sequentially (i.e., Proposition 2 follows Theorem 1). Examples or Remarks use the same formatting, but should be numbered separately, so a document may contain Theorem 1, Remark 1 and Example 1.</w:t>
      </w:r>
    </w:p>
    <w:p w14:paraId="51DE7C51" w14:textId="77777777" w:rsidR="000A7EFD" w:rsidRPr="000A7EFD" w:rsidRDefault="000A7EFD" w:rsidP="008F2343">
      <w:pPr>
        <w:ind w:firstLine="567"/>
        <w:jc w:val="both"/>
      </w:pPr>
      <w:r w:rsidRPr="000A7EFD">
        <w:t>The text continues here. Proofs must be formatted as follows:</w:t>
      </w:r>
    </w:p>
    <w:p w14:paraId="5F54103B" w14:textId="7FC21281" w:rsidR="000A7EFD" w:rsidRPr="000A7EFD" w:rsidRDefault="000A7EFD" w:rsidP="000A7EFD">
      <w:pPr>
        <w:pStyle w:val="MDPI82proof"/>
        <w:spacing w:line="240" w:lineRule="auto"/>
        <w:rPr>
          <w:rFonts w:asciiTheme="minorHAnsi" w:hAnsiTheme="minorHAnsi"/>
          <w:sz w:val="24"/>
          <w:szCs w:val="24"/>
        </w:rPr>
      </w:pPr>
      <w:r w:rsidRPr="000A7EFD">
        <w:rPr>
          <w:rFonts w:asciiTheme="minorHAnsi" w:hAnsiTheme="minorHAnsi"/>
          <w:b/>
          <w:sz w:val="24"/>
          <w:szCs w:val="24"/>
        </w:rPr>
        <w:t>Proof of Theorem 1.</w:t>
      </w:r>
      <w:r w:rsidRPr="000A7EFD">
        <w:rPr>
          <w:rFonts w:asciiTheme="minorHAnsi" w:hAnsiTheme="minorHAnsi"/>
          <w:sz w:val="24"/>
          <w:szCs w:val="24"/>
        </w:rPr>
        <w:t xml:space="preserve"> Text of the proof. Note that the phrase ‘of Theorem 1’ is optional if it is clear which theorem is being referred to. Always finish a proof with the following symbol. </w:t>
      </w:r>
    </w:p>
    <w:p w14:paraId="36FF9B59" w14:textId="77777777" w:rsidR="000A7EFD" w:rsidRPr="000A7EFD" w:rsidRDefault="000A7EFD" w:rsidP="008F2343">
      <w:pPr>
        <w:ind w:firstLine="567"/>
        <w:jc w:val="both"/>
      </w:pPr>
      <w:r w:rsidRPr="000A7EFD">
        <w:t>The text continues here.</w:t>
      </w:r>
    </w:p>
    <w:p w14:paraId="0ADA6473" w14:textId="77777777" w:rsidR="009E5E82" w:rsidRPr="000A7EFD" w:rsidRDefault="009E5E82" w:rsidP="000A7EFD">
      <w:pPr>
        <w:pStyle w:val="ListParagraph"/>
        <w:spacing w:after="0" w:line="240" w:lineRule="auto"/>
        <w:ind w:left="284"/>
        <w:jc w:val="both"/>
        <w:rPr>
          <w:rFonts w:asciiTheme="minorHAnsi" w:hAnsiTheme="minorHAnsi"/>
          <w:b/>
          <w:color w:val="FFC000" w:themeColor="accent4"/>
          <w:sz w:val="24"/>
          <w:szCs w:val="24"/>
        </w:rPr>
      </w:pPr>
    </w:p>
    <w:p w14:paraId="0D1C119E" w14:textId="64520236" w:rsidR="0026249C" w:rsidRPr="00CB0232" w:rsidRDefault="00DC31E6" w:rsidP="009E5E82">
      <w:pPr>
        <w:pStyle w:val="ListParagraph"/>
        <w:numPr>
          <w:ilvl w:val="0"/>
          <w:numId w:val="3"/>
        </w:numPr>
        <w:spacing w:after="0" w:line="240" w:lineRule="auto"/>
        <w:ind w:left="284" w:hanging="284"/>
        <w:jc w:val="both"/>
        <w:rPr>
          <w:b/>
          <w:color w:val="FFC000" w:themeColor="accent4"/>
          <w:sz w:val="28"/>
          <w:szCs w:val="28"/>
        </w:rPr>
      </w:pPr>
      <w:r w:rsidRPr="00CB0232">
        <w:rPr>
          <w:b/>
          <w:color w:val="FFC000" w:themeColor="accent4"/>
          <w:sz w:val="28"/>
          <w:szCs w:val="28"/>
        </w:rPr>
        <w:t xml:space="preserve">Results and </w:t>
      </w:r>
      <w:r w:rsidR="00397D44" w:rsidRPr="00CB0232">
        <w:rPr>
          <w:b/>
          <w:color w:val="FFC000" w:themeColor="accent4"/>
          <w:sz w:val="28"/>
          <w:szCs w:val="28"/>
          <w:lang w:val="id-ID"/>
        </w:rPr>
        <w:t>D</w:t>
      </w:r>
      <w:proofErr w:type="spellStart"/>
      <w:r w:rsidRPr="00CB0232">
        <w:rPr>
          <w:b/>
          <w:color w:val="FFC000" w:themeColor="accent4"/>
          <w:sz w:val="28"/>
          <w:szCs w:val="28"/>
        </w:rPr>
        <w:t>iscussion</w:t>
      </w:r>
      <w:proofErr w:type="spellEnd"/>
      <w:r w:rsidRPr="00CB0232">
        <w:rPr>
          <w:b/>
          <w:color w:val="FFC000" w:themeColor="accent4"/>
          <w:sz w:val="28"/>
          <w:szCs w:val="28"/>
        </w:rPr>
        <w:t xml:space="preserve"> </w:t>
      </w:r>
    </w:p>
    <w:p w14:paraId="14F9294B" w14:textId="77777777" w:rsidR="008F2343" w:rsidRPr="008F2343" w:rsidRDefault="008F2343" w:rsidP="008F2343">
      <w:pPr>
        <w:ind w:firstLine="567"/>
        <w:jc w:val="both"/>
        <w:rPr>
          <w:rFonts w:eastAsia="Times New Roman"/>
        </w:rPr>
      </w:pPr>
      <w:r w:rsidRPr="008F2343">
        <w:rPr>
          <w:rFonts w:eastAsia="Times New Roman"/>
        </w:rPr>
        <w:t>This section should be divided by subheadings. It should provide a concise and precise description of the experimental results, their interpretation as well as the experimental conclusions that can be drawn.</w:t>
      </w:r>
    </w:p>
    <w:p w14:paraId="28A12383" w14:textId="35B1E36F" w:rsidR="00FE399C" w:rsidRDefault="008F2343" w:rsidP="008F2343">
      <w:pPr>
        <w:ind w:firstLine="567"/>
        <w:jc w:val="both"/>
        <w:rPr>
          <w:rFonts w:eastAsia="Times New Roman"/>
        </w:rPr>
      </w:pPr>
      <w:r w:rsidRPr="008F2343">
        <w:rPr>
          <w:rFonts w:eastAsia="Times New Roman"/>
        </w:rPr>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14:paraId="66031B9C" w14:textId="19ECB891" w:rsidR="0026249C" w:rsidRDefault="0026249C" w:rsidP="00397D44">
      <w:pPr>
        <w:jc w:val="both"/>
        <w:rPr>
          <w:rFonts w:eastAsia="Times New Roman"/>
        </w:rPr>
      </w:pPr>
    </w:p>
    <w:p w14:paraId="0F730206" w14:textId="5080F210" w:rsidR="000A776D" w:rsidRPr="00CB0232" w:rsidRDefault="000A776D" w:rsidP="00CB0232">
      <w:pPr>
        <w:pStyle w:val="ListParagraph"/>
        <w:numPr>
          <w:ilvl w:val="0"/>
          <w:numId w:val="3"/>
        </w:numPr>
        <w:spacing w:after="0" w:line="240" w:lineRule="auto"/>
        <w:ind w:left="284" w:hanging="284"/>
        <w:jc w:val="both"/>
        <w:rPr>
          <w:b/>
          <w:color w:val="FFC000" w:themeColor="accent4"/>
          <w:sz w:val="28"/>
          <w:szCs w:val="28"/>
        </w:rPr>
      </w:pPr>
      <w:r w:rsidRPr="00CB0232">
        <w:rPr>
          <w:b/>
          <w:color w:val="FFC000" w:themeColor="accent4"/>
          <w:sz w:val="28"/>
          <w:szCs w:val="28"/>
        </w:rPr>
        <w:t>Conclusions</w:t>
      </w:r>
    </w:p>
    <w:p w14:paraId="22DDC9F3" w14:textId="3801000C" w:rsidR="00CB0232" w:rsidRPr="00CB0232" w:rsidRDefault="00CB0232" w:rsidP="00CB0232">
      <w:pPr>
        <w:ind w:firstLine="567"/>
        <w:jc w:val="both"/>
        <w:rPr>
          <w:rFonts w:eastAsia="Times New Roman"/>
        </w:rPr>
      </w:pPr>
      <w:r w:rsidRPr="00CB0232">
        <w:rPr>
          <w:rFonts w:eastAsia="Times New Roman"/>
        </w:rPr>
        <w:t>This section is not mandatory, but can be added to the manuscript if the discussion is unusually long or complex.</w:t>
      </w:r>
    </w:p>
    <w:p w14:paraId="31994718" w14:textId="77777777" w:rsidR="00CB0232" w:rsidRDefault="00CB0232" w:rsidP="0026195F">
      <w:pPr>
        <w:jc w:val="both"/>
        <w:rPr>
          <w:b/>
          <w:color w:val="FFC000" w:themeColor="accent4"/>
          <w:sz w:val="28"/>
          <w:szCs w:val="28"/>
        </w:rPr>
      </w:pPr>
    </w:p>
    <w:p w14:paraId="4DA2A9B5" w14:textId="5982F4C8" w:rsidR="00472C77" w:rsidRPr="003C5237" w:rsidRDefault="00472C77" w:rsidP="0026195F">
      <w:pPr>
        <w:jc w:val="both"/>
        <w:rPr>
          <w:b/>
          <w:color w:val="FFC000" w:themeColor="accent4"/>
          <w:sz w:val="28"/>
          <w:szCs w:val="28"/>
        </w:rPr>
      </w:pPr>
      <w:r w:rsidRPr="003C5237">
        <w:rPr>
          <w:b/>
          <w:color w:val="FFC000" w:themeColor="accent4"/>
          <w:sz w:val="28"/>
          <w:szCs w:val="28"/>
        </w:rPr>
        <w:t>Acknowledgements</w:t>
      </w:r>
    </w:p>
    <w:p w14:paraId="0FF573A7" w14:textId="114E784A" w:rsidR="00472C77" w:rsidRDefault="00CB0232" w:rsidP="00CB0232">
      <w:pPr>
        <w:ind w:firstLine="567"/>
        <w:jc w:val="both"/>
        <w:rPr>
          <w:rFonts w:eastAsia="Times New Roman"/>
          <w:lang w:val="en-US"/>
        </w:rPr>
      </w:pPr>
      <w:r w:rsidRPr="00CB0232">
        <w:rPr>
          <w:rFonts w:eastAsia="Times New Roman"/>
          <w:lang w:val="en-US"/>
        </w:rPr>
        <w:t xml:space="preserve">All sources of funding of the study should be disclosed. Please clearly indicate grants that you have </w:t>
      </w:r>
      <w:r w:rsidRPr="00CB0232">
        <w:rPr>
          <w:rFonts w:eastAsia="Times New Roman"/>
        </w:rPr>
        <w:t>received</w:t>
      </w:r>
      <w:r w:rsidRPr="00CB0232">
        <w:rPr>
          <w:rFonts w:eastAsia="Times New Roman"/>
          <w:lang w:val="en-US"/>
        </w:rPr>
        <w:t xml:space="preserve"> in support of your research work. Clearly state if you received funds for covering the </w:t>
      </w:r>
      <w:r>
        <w:rPr>
          <w:rFonts w:eastAsia="Times New Roman"/>
          <w:lang w:val="en-US"/>
        </w:rPr>
        <w:t>costs to publish in open access</w:t>
      </w:r>
      <w:r w:rsidR="00472C77" w:rsidRPr="00472C77">
        <w:rPr>
          <w:rFonts w:eastAsia="Times New Roman"/>
          <w:lang w:val="en-US"/>
        </w:rPr>
        <w:t>.</w:t>
      </w:r>
    </w:p>
    <w:p w14:paraId="62190F0F" w14:textId="77777777" w:rsidR="00CB0232" w:rsidRDefault="00CB0232" w:rsidP="00CB0232">
      <w:pPr>
        <w:jc w:val="both"/>
        <w:rPr>
          <w:b/>
          <w:color w:val="FFC000" w:themeColor="accent4"/>
        </w:rPr>
      </w:pPr>
    </w:p>
    <w:p w14:paraId="366E6786" w14:textId="4305488A" w:rsidR="00CB0232" w:rsidRPr="003C5237" w:rsidRDefault="00CB0232" w:rsidP="00CB0232">
      <w:pPr>
        <w:jc w:val="both"/>
        <w:rPr>
          <w:b/>
          <w:color w:val="FFC000" w:themeColor="accent4"/>
          <w:sz w:val="28"/>
          <w:szCs w:val="28"/>
        </w:rPr>
      </w:pPr>
      <w:r w:rsidRPr="003C5237">
        <w:rPr>
          <w:b/>
          <w:color w:val="FFC000" w:themeColor="accent4"/>
          <w:sz w:val="28"/>
          <w:szCs w:val="28"/>
        </w:rPr>
        <w:t>Author Contributions</w:t>
      </w:r>
    </w:p>
    <w:p w14:paraId="1E15C9B5" w14:textId="42D87B8D" w:rsidR="00F0784D" w:rsidRDefault="00CB0232" w:rsidP="00F0784D">
      <w:pPr>
        <w:ind w:firstLine="567"/>
        <w:jc w:val="both"/>
        <w:rPr>
          <w:rFonts w:eastAsia="Times New Roman"/>
          <w:lang w:val="en-US"/>
        </w:rPr>
      </w:pPr>
      <w:r w:rsidRPr="00163AE9">
        <w:rPr>
          <w:b/>
        </w:rPr>
        <w:t xml:space="preserve"> </w:t>
      </w:r>
      <w:r w:rsidRPr="00CB0232">
        <w:rPr>
          <w:rFonts w:eastAsia="Times New Roman"/>
          <w:lang w:val="en-US"/>
        </w:rPr>
        <w:t xml:space="preserve">For research articles with several authors, a short paragraph specifying their individual contributions must be provided. The following statements should be used “X.X. and Y.Y. conceived and designed the experiments; X.X. performed the experiments; X.X. and Y.Y. analyzed the data; W.W. contributed reagents/materials/analysis tools; Y.Y. wrote the paper.” Authorship must be limited to those who have contributed substantially to the work reported. </w:t>
      </w:r>
    </w:p>
    <w:p w14:paraId="0608B65B" w14:textId="77777777" w:rsidR="00EA254C" w:rsidRDefault="00EA254C" w:rsidP="00F0784D">
      <w:pPr>
        <w:ind w:firstLine="567"/>
        <w:jc w:val="both"/>
        <w:rPr>
          <w:rFonts w:eastAsia="Times New Roman"/>
          <w:lang w:val="en-US"/>
        </w:rPr>
      </w:pPr>
    </w:p>
    <w:p w14:paraId="73DFA6E1" w14:textId="79BDD045" w:rsidR="00EA254C" w:rsidRPr="003C5237" w:rsidRDefault="00EA254C" w:rsidP="00861444">
      <w:pPr>
        <w:jc w:val="both"/>
        <w:rPr>
          <w:b/>
          <w:color w:val="FFC000" w:themeColor="accent4"/>
          <w:sz w:val="28"/>
          <w:szCs w:val="28"/>
        </w:rPr>
      </w:pPr>
      <w:r w:rsidRPr="003C5237">
        <w:rPr>
          <w:b/>
          <w:color w:val="FFC000" w:themeColor="accent4"/>
          <w:sz w:val="28"/>
          <w:szCs w:val="28"/>
        </w:rPr>
        <w:t>Funding</w:t>
      </w:r>
    </w:p>
    <w:p w14:paraId="01EBD1EB" w14:textId="42E7BE2A" w:rsidR="00B91A01" w:rsidRDefault="00B91A01" w:rsidP="00B91A01">
      <w:pPr>
        <w:ind w:firstLine="284"/>
        <w:jc w:val="both"/>
        <w:rPr>
          <w:rFonts w:eastAsia="Times New Roman"/>
          <w:lang w:val="en-US"/>
        </w:rPr>
      </w:pPr>
      <w:r w:rsidRPr="006B238A">
        <w:rPr>
          <w:rFonts w:eastAsia="Times New Roman"/>
          <w:lang w:val="en-US"/>
        </w:rPr>
        <w:t>In this section, please add “This research receive</w:t>
      </w:r>
      <w:r>
        <w:rPr>
          <w:rFonts w:eastAsia="Times New Roman"/>
          <w:lang w:val="en-US"/>
        </w:rPr>
        <w:t>d no</w:t>
      </w:r>
      <w:r w:rsidRPr="006B238A">
        <w:rPr>
          <w:rFonts w:eastAsia="Times New Roman"/>
          <w:lang w:val="en-US"/>
        </w:rPr>
        <w:t xml:space="preserve"> any external funding” or “The research was funded FUNDERS</w:t>
      </w:r>
      <w:r>
        <w:rPr>
          <w:rFonts w:eastAsia="Times New Roman"/>
          <w:lang w:val="en-US"/>
        </w:rPr>
        <w:t>’S NAME</w:t>
      </w:r>
      <w:r w:rsidRPr="006B238A">
        <w:rPr>
          <w:rFonts w:eastAsia="Times New Roman"/>
          <w:lang w:val="en-US"/>
        </w:rPr>
        <w:t xml:space="preserve">, grant number ZZZ” or “APC of this research was </w:t>
      </w:r>
      <w:r w:rsidRPr="006B238A">
        <w:rPr>
          <w:rFonts w:eastAsia="Times New Roman"/>
          <w:lang w:val="en-US"/>
        </w:rPr>
        <w:lastRenderedPageBreak/>
        <w:t xml:space="preserve">funded by ZZZ”. Therefore, check carefully and in detail that the statements given are accurate. </w:t>
      </w:r>
      <w:r>
        <w:rPr>
          <w:rFonts w:eastAsia="Times New Roman"/>
          <w:lang w:val="en-US"/>
        </w:rPr>
        <w:t>O</w:t>
      </w:r>
      <w:r w:rsidRPr="006B238A">
        <w:rPr>
          <w:rFonts w:eastAsia="Times New Roman"/>
          <w:lang w:val="en-US"/>
        </w:rPr>
        <w:t>therwise use the standard spelling of the name of the funding agency at https://search.crossref.org/funding. Any error in your statement could affect your future funding</w:t>
      </w:r>
      <w:r w:rsidR="006A2DE9">
        <w:rPr>
          <w:rFonts w:eastAsia="Times New Roman"/>
          <w:lang w:val="en-US"/>
        </w:rPr>
        <w:t>.</w:t>
      </w:r>
    </w:p>
    <w:p w14:paraId="4F77172A" w14:textId="77777777" w:rsidR="006A2DE9" w:rsidRDefault="006A2DE9" w:rsidP="00B91A01">
      <w:pPr>
        <w:ind w:firstLine="284"/>
        <w:jc w:val="both"/>
        <w:rPr>
          <w:b/>
          <w:color w:val="FFC000" w:themeColor="accent4"/>
        </w:rPr>
      </w:pPr>
    </w:p>
    <w:p w14:paraId="250F708B" w14:textId="4EE27846" w:rsidR="00B91A01" w:rsidRPr="003C5237" w:rsidRDefault="00B91A01" w:rsidP="00861444">
      <w:pPr>
        <w:jc w:val="both"/>
        <w:rPr>
          <w:b/>
          <w:color w:val="FFC000" w:themeColor="accent4"/>
          <w:sz w:val="28"/>
          <w:szCs w:val="28"/>
        </w:rPr>
      </w:pPr>
      <w:r w:rsidRPr="003C5237">
        <w:rPr>
          <w:b/>
          <w:color w:val="FFC000" w:themeColor="accent4"/>
          <w:sz w:val="28"/>
          <w:szCs w:val="28"/>
        </w:rPr>
        <w:t>Institutional Review Board Statement</w:t>
      </w:r>
    </w:p>
    <w:p w14:paraId="114F043E" w14:textId="045B8DCC" w:rsidR="006B238A" w:rsidRDefault="002E04AC" w:rsidP="00487364">
      <w:pPr>
        <w:ind w:firstLine="567"/>
        <w:jc w:val="both"/>
        <w:rPr>
          <w:rFonts w:eastAsia="Times New Roman"/>
          <w:lang w:val="en-US"/>
        </w:rPr>
      </w:pPr>
      <w:r w:rsidRPr="002E04AC">
        <w:rPr>
          <w:rFonts w:eastAsia="Times New Roman"/>
          <w:lang w:val="en-US"/>
        </w:rPr>
        <w:t>In this section, if relevant to your study you should add the Institutional Review Board Statement and approval number. You can ignore this statement if the research does not require ethical approval. For studies involving humans, please add the statement “this research was conducted in accordance with the Declaration of Helsinki, and was approved by the Institutional Review Board or the Ethics Committee (INSTITUTE NAME) (protocol code XXX and date of approval).” OR if using animals in the study, please add “The animal research protocol has been approved by the Institutional Review Board or Ethics Committee (INSTITUTE NAME) (protocol code XXX and date of approval).” OR “Ethical review and approval was ignored for this study for a REASON (please provide detailed justification in this section).” OR please enter the statement "Not applicable" if your research does not involve humans or animals</w:t>
      </w:r>
      <w:r w:rsidR="006B238A" w:rsidRPr="006B238A">
        <w:rPr>
          <w:rFonts w:eastAsia="Times New Roman"/>
          <w:lang w:val="en-US"/>
        </w:rPr>
        <w:t>.</w:t>
      </w:r>
    </w:p>
    <w:p w14:paraId="71217818" w14:textId="77777777" w:rsidR="00EA254C" w:rsidRDefault="00EA254C" w:rsidP="00EA254C">
      <w:pPr>
        <w:jc w:val="both"/>
        <w:rPr>
          <w:b/>
          <w:color w:val="FFC000" w:themeColor="accent4"/>
        </w:rPr>
      </w:pPr>
    </w:p>
    <w:p w14:paraId="376A7619" w14:textId="7EAF812B" w:rsidR="00EA254C" w:rsidRPr="003C5237" w:rsidRDefault="0004446A" w:rsidP="00EA254C">
      <w:pPr>
        <w:jc w:val="both"/>
        <w:rPr>
          <w:b/>
          <w:color w:val="FFC000" w:themeColor="accent4"/>
          <w:sz w:val="28"/>
          <w:szCs w:val="28"/>
        </w:rPr>
      </w:pPr>
      <w:r w:rsidRPr="003C5237">
        <w:rPr>
          <w:b/>
          <w:color w:val="FFC000" w:themeColor="accent4"/>
          <w:sz w:val="28"/>
          <w:szCs w:val="28"/>
        </w:rPr>
        <w:t>Data Availability Statement</w:t>
      </w:r>
    </w:p>
    <w:p w14:paraId="073BA139" w14:textId="0C02BA2D" w:rsidR="00EA254C" w:rsidRDefault="000311E8" w:rsidP="00526B28">
      <w:pPr>
        <w:ind w:firstLine="567"/>
        <w:jc w:val="both"/>
        <w:rPr>
          <w:rFonts w:eastAsia="Times New Roman"/>
          <w:lang w:val="en-US"/>
        </w:rPr>
      </w:pPr>
      <w:r>
        <w:rPr>
          <w:rFonts w:eastAsia="Times New Roman"/>
          <w:lang w:val="en-US"/>
        </w:rPr>
        <w:t>D</w:t>
      </w:r>
      <w:r w:rsidRPr="000311E8">
        <w:rPr>
          <w:rFonts w:eastAsia="Times New Roman"/>
          <w:lang w:val="en-US"/>
        </w:rPr>
        <w:t xml:space="preserve">ata Availability Statement: In this section, provide details of the location of the data supporting the reported findings, such as links to publicly archived data collections analyzed or generated during the study. See the data availability suggested in the </w:t>
      </w:r>
      <w:proofErr w:type="spellStart"/>
      <w:r w:rsidRPr="000311E8">
        <w:rPr>
          <w:rFonts w:eastAsia="Times New Roman"/>
          <w:lang w:val="en-US"/>
        </w:rPr>
        <w:t>canrea</w:t>
      </w:r>
      <w:proofErr w:type="spellEnd"/>
      <w:r w:rsidRPr="000311E8">
        <w:rPr>
          <w:rFonts w:eastAsia="Times New Roman"/>
          <w:lang w:val="en-US"/>
        </w:rPr>
        <w:t xml:space="preserve"> research data policy section of http://agritech.unhas.ac.id/ojs/index.php/canrea/Publication_Ethics. If the survey does not report any data, you can add "invalid" here</w:t>
      </w:r>
    </w:p>
    <w:p w14:paraId="0F2C17CC" w14:textId="77777777" w:rsidR="00EA254C" w:rsidRDefault="00EA254C" w:rsidP="00EA254C">
      <w:pPr>
        <w:jc w:val="both"/>
        <w:rPr>
          <w:b/>
          <w:color w:val="FFC000" w:themeColor="accent4"/>
        </w:rPr>
      </w:pPr>
    </w:p>
    <w:p w14:paraId="687E4837" w14:textId="75E8A892" w:rsidR="00EA254C" w:rsidRPr="003C5237" w:rsidRDefault="00EC2418" w:rsidP="00EA254C">
      <w:pPr>
        <w:jc w:val="both"/>
        <w:rPr>
          <w:b/>
          <w:color w:val="FFC000" w:themeColor="accent4"/>
          <w:sz w:val="28"/>
          <w:szCs w:val="28"/>
        </w:rPr>
      </w:pPr>
      <w:r w:rsidRPr="003C5237">
        <w:rPr>
          <w:b/>
          <w:color w:val="FFC000" w:themeColor="accent4"/>
          <w:sz w:val="28"/>
          <w:szCs w:val="28"/>
        </w:rPr>
        <w:t>Conflicts of Interest</w:t>
      </w:r>
    </w:p>
    <w:p w14:paraId="4285E8A0" w14:textId="666F3B38" w:rsidR="00EA254C" w:rsidRDefault="00E33575" w:rsidP="00526B28">
      <w:pPr>
        <w:ind w:firstLine="567"/>
        <w:jc w:val="both"/>
        <w:rPr>
          <w:b/>
          <w:color w:val="FFC000" w:themeColor="accent4"/>
        </w:rPr>
      </w:pPr>
      <w:r w:rsidRPr="00E33575">
        <w:rPr>
          <w:rFonts w:eastAsia="Times New Roman"/>
          <w:lang w:val="en-US"/>
        </w:rPr>
        <w:t xml:space="preserve">State a conflict of interest or state “Authors may declare no conflict of interest.” Authors must state any circumstances that may be deemed inappropriate that could affect the interpretation of the reported research results. Any role of the funders in the research design; in the collection, analysis or interpretation of data; in the writing of the manuscript, as well as in the publication must be stated in this section. If there is no role, please state “The funders </w:t>
      </w:r>
      <w:proofErr w:type="gramStart"/>
      <w:r w:rsidRPr="00E33575">
        <w:rPr>
          <w:rFonts w:eastAsia="Times New Roman"/>
          <w:lang w:val="en-US"/>
        </w:rPr>
        <w:t>has</w:t>
      </w:r>
      <w:proofErr w:type="gramEnd"/>
      <w:r w:rsidRPr="00E33575">
        <w:rPr>
          <w:rFonts w:eastAsia="Times New Roman"/>
          <w:lang w:val="en-US"/>
        </w:rPr>
        <w:t xml:space="preserve"> no role in any of the related stages”.</w:t>
      </w:r>
    </w:p>
    <w:p w14:paraId="737E40F8" w14:textId="77777777" w:rsidR="00752D32" w:rsidRPr="00CD475B" w:rsidRDefault="00752D32" w:rsidP="0026195F">
      <w:pPr>
        <w:jc w:val="both"/>
        <w:rPr>
          <w:b/>
          <w:color w:val="70AD47" w:themeColor="accent6"/>
          <w:sz w:val="28"/>
          <w:szCs w:val="28"/>
          <w:lang w:val="en-US"/>
        </w:rPr>
      </w:pPr>
    </w:p>
    <w:p w14:paraId="7B28CA7C" w14:textId="4EEB873F" w:rsidR="000A776D" w:rsidRDefault="000A776D" w:rsidP="0026195F">
      <w:pPr>
        <w:jc w:val="both"/>
        <w:rPr>
          <w:rFonts w:cstheme="minorHAnsi"/>
          <w:b/>
          <w:color w:val="FFC000" w:themeColor="accent4"/>
          <w:sz w:val="28"/>
          <w:szCs w:val="28"/>
          <w:lang w:val="en-US"/>
        </w:rPr>
      </w:pPr>
      <w:proofErr w:type="spellStart"/>
      <w:r w:rsidRPr="00E202D8">
        <w:rPr>
          <w:rFonts w:cstheme="minorHAnsi"/>
          <w:b/>
          <w:color w:val="FFC000" w:themeColor="accent4"/>
          <w:sz w:val="28"/>
          <w:szCs w:val="28"/>
          <w:lang w:val="id-ID"/>
        </w:rPr>
        <w:t>References</w:t>
      </w:r>
      <w:proofErr w:type="spellEnd"/>
    </w:p>
    <w:p w14:paraId="09F2DE1C" w14:textId="005AE769" w:rsidR="00CD475B" w:rsidRPr="00D80F30" w:rsidRDefault="00CD475B" w:rsidP="00CD475B">
      <w:pPr>
        <w:pStyle w:val="MDPI71References"/>
        <w:numPr>
          <w:ilvl w:val="0"/>
          <w:numId w:val="0"/>
        </w:numPr>
        <w:ind w:left="425"/>
        <w:rPr>
          <w:rFonts w:asciiTheme="minorHAnsi" w:hAnsiTheme="minorHAnsi"/>
          <w:sz w:val="20"/>
        </w:rPr>
      </w:pPr>
      <w:r w:rsidRPr="00D80F30">
        <w:rPr>
          <w:rFonts w:asciiTheme="minorHAnsi" w:hAnsiTheme="minorHAnsi"/>
          <w:sz w:val="20"/>
        </w:rPr>
        <w:t xml:space="preserve">The style of reference is </w:t>
      </w:r>
      <w:r w:rsidRPr="00D80F30">
        <w:rPr>
          <w:rFonts w:asciiTheme="minorHAnsi" w:hAnsiTheme="minorHAnsi"/>
          <w:b/>
          <w:color w:val="FFC000" w:themeColor="accent4"/>
          <w:sz w:val="20"/>
        </w:rPr>
        <w:t>Vancouver</w:t>
      </w:r>
      <w:r w:rsidRPr="00D80F30">
        <w:rPr>
          <w:rFonts w:asciiTheme="minorHAnsi" w:hAnsiTheme="minorHAnsi"/>
          <w:sz w:val="20"/>
        </w:rPr>
        <w:t>. References must be numbered in order of appearance in the text (including citations in tables and legends) and listed individually at the end of the manuscript. We recommend preparing the references with a bibliography software package, such as Mendeley and EndNote, Reference Manager or Zotero to avoid typing mistakes and duplicated references. Include the digital object identifier (DOI) for all references where available.</w:t>
      </w:r>
    </w:p>
    <w:p w14:paraId="453F84FB" w14:textId="77777777" w:rsidR="00CD475B" w:rsidRPr="00D80F30" w:rsidRDefault="00CD475B" w:rsidP="00CD475B">
      <w:pPr>
        <w:pStyle w:val="MDPI71References"/>
        <w:numPr>
          <w:ilvl w:val="0"/>
          <w:numId w:val="0"/>
        </w:numPr>
        <w:ind w:left="425"/>
        <w:rPr>
          <w:rFonts w:asciiTheme="minorHAnsi" w:hAnsiTheme="minorHAnsi"/>
          <w:sz w:val="20"/>
        </w:rPr>
      </w:pPr>
    </w:p>
    <w:p w14:paraId="30DD5C7D" w14:textId="77777777" w:rsidR="00CD475B" w:rsidRPr="00D80F30" w:rsidRDefault="00CD475B" w:rsidP="00CD475B">
      <w:pPr>
        <w:pStyle w:val="MDPI71References"/>
        <w:numPr>
          <w:ilvl w:val="0"/>
          <w:numId w:val="0"/>
        </w:numPr>
        <w:ind w:left="425"/>
        <w:rPr>
          <w:rFonts w:asciiTheme="minorHAnsi" w:hAnsiTheme="minorHAnsi"/>
          <w:sz w:val="20"/>
        </w:rPr>
      </w:pPr>
      <w:r w:rsidRPr="00D80F30">
        <w:rPr>
          <w:rFonts w:asciiTheme="minorHAnsi" w:hAnsiTheme="minorHAnsi"/>
          <w:sz w:val="20"/>
        </w:rPr>
        <w:t xml:space="preserve">Citations and References in Supplementary files are permitted provided that they also appear in the reference list here. </w:t>
      </w:r>
    </w:p>
    <w:p w14:paraId="3731EFF1" w14:textId="77777777" w:rsidR="00CD475B" w:rsidRPr="00D80F30" w:rsidRDefault="00CD475B" w:rsidP="00CD475B">
      <w:pPr>
        <w:pStyle w:val="MDPI71References"/>
        <w:numPr>
          <w:ilvl w:val="0"/>
          <w:numId w:val="0"/>
        </w:numPr>
        <w:ind w:left="425"/>
        <w:rPr>
          <w:rFonts w:asciiTheme="minorHAnsi" w:hAnsiTheme="minorHAnsi"/>
          <w:sz w:val="20"/>
        </w:rPr>
      </w:pPr>
    </w:p>
    <w:p w14:paraId="51A1D4CD" w14:textId="4F4454E4" w:rsidR="00CD475B" w:rsidRPr="00D80F30" w:rsidRDefault="00CD475B" w:rsidP="00D80F30">
      <w:pPr>
        <w:pStyle w:val="MDPI71References"/>
        <w:numPr>
          <w:ilvl w:val="0"/>
          <w:numId w:val="0"/>
        </w:numPr>
        <w:ind w:left="425"/>
        <w:rPr>
          <w:rFonts w:asciiTheme="minorHAnsi" w:hAnsiTheme="minorHAnsi"/>
          <w:sz w:val="20"/>
        </w:rPr>
      </w:pPr>
      <w:r w:rsidRPr="00D80F30">
        <w:rPr>
          <w:rFonts w:asciiTheme="minorHAnsi" w:hAnsiTheme="minorHAnsi"/>
          <w:sz w:val="20"/>
        </w:rPr>
        <w:t xml:space="preserve">In the text, reference numbers should be placed in square brackets </w:t>
      </w:r>
      <w:proofErr w:type="gramStart"/>
      <w:r w:rsidRPr="00D80F30">
        <w:rPr>
          <w:rFonts w:asciiTheme="minorHAnsi" w:hAnsiTheme="minorHAnsi"/>
          <w:sz w:val="20"/>
        </w:rPr>
        <w:t>( )</w:t>
      </w:r>
      <w:proofErr w:type="gramEnd"/>
      <w:r w:rsidRPr="00D80F30">
        <w:rPr>
          <w:rFonts w:asciiTheme="minorHAnsi" w:hAnsiTheme="minorHAnsi"/>
          <w:sz w:val="20"/>
        </w:rPr>
        <w:t>, and placed before the punctuation; for example (1), (1–3) or (1,3). For embedded citations in the text with pagination, use both parentheses and brackets to indicate the reference number and page numbers; for example (5) (p. 10), or (6) (pp. 101–105).</w:t>
      </w:r>
    </w:p>
    <w:p w14:paraId="2A8A8870" w14:textId="3E38FF25" w:rsidR="00CD475B" w:rsidRPr="00003E61" w:rsidRDefault="00CD475B" w:rsidP="00A55C3E">
      <w:pPr>
        <w:widowControl w:val="0"/>
        <w:autoSpaceDE w:val="0"/>
        <w:autoSpaceDN w:val="0"/>
        <w:adjustRightInd w:val="0"/>
        <w:ind w:left="640" w:hanging="640"/>
        <w:jc w:val="both"/>
        <w:rPr>
          <w:rFonts w:ascii="Calibri" w:hAnsi="Calibri" w:cs="Times New Roman"/>
          <w:noProof/>
        </w:rPr>
      </w:pPr>
      <w:r w:rsidRPr="00003E61">
        <w:rPr>
          <w:rFonts w:cstheme="minorHAnsi"/>
          <w:b/>
          <w:color w:val="FFC000" w:themeColor="accent4"/>
          <w:lang w:val="en-US"/>
        </w:rPr>
        <w:lastRenderedPageBreak/>
        <w:fldChar w:fldCharType="begin" w:fldLock="1"/>
      </w:r>
      <w:r w:rsidRPr="00003E61">
        <w:rPr>
          <w:rFonts w:cstheme="minorHAnsi"/>
          <w:b/>
          <w:color w:val="FFC000" w:themeColor="accent4"/>
          <w:lang w:val="en-US"/>
        </w:rPr>
        <w:instrText xml:space="preserve">ADDIN Mendeley Bibliography CSL_BIBLIOGRAPHY </w:instrText>
      </w:r>
      <w:r w:rsidRPr="00003E61">
        <w:rPr>
          <w:rFonts w:cstheme="minorHAnsi"/>
          <w:b/>
          <w:color w:val="FFC000" w:themeColor="accent4"/>
          <w:lang w:val="en-US"/>
        </w:rPr>
        <w:fldChar w:fldCharType="separate"/>
      </w:r>
      <w:r w:rsidRPr="00003E61">
        <w:rPr>
          <w:rFonts w:ascii="Calibri" w:hAnsi="Calibri" w:cs="Times New Roman"/>
          <w:noProof/>
        </w:rPr>
        <w:t xml:space="preserve">1. </w:t>
      </w:r>
      <w:r w:rsidRPr="00003E61">
        <w:rPr>
          <w:rFonts w:ascii="Calibri" w:hAnsi="Calibri" w:cs="Times New Roman"/>
          <w:noProof/>
        </w:rPr>
        <w:tab/>
        <w:t>Kuswandi B, Jayus, Restyana A, Abdullah A, Heng LY, Ahmad M. A novel colorimetric food package label for fish spoilage based on polyaniline film. Food Control [Internet]. 2012;25(1):18–189. Available from: http://dx.doi.org/10.1016/j.foodcont.2011.10.008</w:t>
      </w:r>
    </w:p>
    <w:p w14:paraId="1FA0F028" w14:textId="77777777" w:rsidR="00CD475B" w:rsidRPr="00003E61" w:rsidRDefault="00CD475B" w:rsidP="00A55C3E">
      <w:pPr>
        <w:widowControl w:val="0"/>
        <w:autoSpaceDE w:val="0"/>
        <w:autoSpaceDN w:val="0"/>
        <w:adjustRightInd w:val="0"/>
        <w:ind w:left="640" w:hanging="640"/>
        <w:jc w:val="both"/>
        <w:rPr>
          <w:rFonts w:ascii="Calibri" w:hAnsi="Calibri" w:cs="Times New Roman"/>
          <w:noProof/>
        </w:rPr>
      </w:pPr>
      <w:r w:rsidRPr="00003E61">
        <w:rPr>
          <w:rFonts w:ascii="Calibri" w:hAnsi="Calibri" w:cs="Times New Roman"/>
          <w:noProof/>
        </w:rPr>
        <w:t xml:space="preserve">2. </w:t>
      </w:r>
      <w:r w:rsidRPr="00003E61">
        <w:rPr>
          <w:rFonts w:ascii="Calibri" w:hAnsi="Calibri" w:cs="Times New Roman"/>
          <w:noProof/>
        </w:rPr>
        <w:tab/>
        <w:t>Kuswandi B, Nurfawaidi A. On-package dual sensors label based on pH indicators for real-time monitoring of beef freshness. Food Control [Internet]. 2017;82(July):e123–e123. Available from: http://dx.doi.org/10.1016/j.foodcont.2017.06.028</w:t>
      </w:r>
    </w:p>
    <w:p w14:paraId="7C29F33D" w14:textId="77777777" w:rsidR="00CD475B" w:rsidRPr="00003E61" w:rsidRDefault="00CD475B" w:rsidP="00A55C3E">
      <w:pPr>
        <w:widowControl w:val="0"/>
        <w:autoSpaceDE w:val="0"/>
        <w:autoSpaceDN w:val="0"/>
        <w:adjustRightInd w:val="0"/>
        <w:ind w:left="640" w:hanging="640"/>
        <w:jc w:val="both"/>
        <w:rPr>
          <w:rFonts w:ascii="Calibri" w:hAnsi="Calibri" w:cs="Times New Roman"/>
          <w:noProof/>
        </w:rPr>
      </w:pPr>
      <w:r w:rsidRPr="00003E61">
        <w:rPr>
          <w:rFonts w:ascii="Calibri" w:hAnsi="Calibri" w:cs="Times New Roman"/>
          <w:noProof/>
        </w:rPr>
        <w:t xml:space="preserve">3. </w:t>
      </w:r>
      <w:r w:rsidRPr="00003E61">
        <w:rPr>
          <w:rFonts w:ascii="Calibri" w:hAnsi="Calibri" w:cs="Times New Roman"/>
          <w:noProof/>
        </w:rPr>
        <w:tab/>
        <w:t xml:space="preserve">Kuswandi B, Wicaksono Y, Ahmad M. Smart packaging : sensors for monitoring of food quality and safety. Sens Instrumen Food Qual. 2011;5(137):137–46. </w:t>
      </w:r>
    </w:p>
    <w:p w14:paraId="70655AA7" w14:textId="77777777" w:rsidR="00CD475B" w:rsidRPr="00003E61" w:rsidRDefault="00CD475B" w:rsidP="00A55C3E">
      <w:pPr>
        <w:widowControl w:val="0"/>
        <w:autoSpaceDE w:val="0"/>
        <w:autoSpaceDN w:val="0"/>
        <w:adjustRightInd w:val="0"/>
        <w:ind w:left="640" w:hanging="640"/>
        <w:jc w:val="both"/>
        <w:rPr>
          <w:rFonts w:ascii="Calibri" w:hAnsi="Calibri" w:cs="Times New Roman"/>
          <w:noProof/>
        </w:rPr>
      </w:pPr>
      <w:r w:rsidRPr="00003E61">
        <w:rPr>
          <w:rFonts w:ascii="Calibri" w:hAnsi="Calibri" w:cs="Times New Roman"/>
          <w:noProof/>
        </w:rPr>
        <w:t xml:space="preserve">4. </w:t>
      </w:r>
      <w:r w:rsidRPr="00003E61">
        <w:rPr>
          <w:rFonts w:ascii="Calibri" w:hAnsi="Calibri" w:cs="Times New Roman"/>
          <w:noProof/>
        </w:rPr>
        <w:tab/>
        <w:t xml:space="preserve">Vanderroost M, Ragaert P, Devlieghere F, De Meulenaer B. Intelligent food packaging: The next generation. Vol. 39, Trends in Food Science and Technology. 2014. </w:t>
      </w:r>
    </w:p>
    <w:p w14:paraId="7B539D4B" w14:textId="77777777" w:rsidR="00CD475B" w:rsidRPr="00003E61" w:rsidRDefault="00CD475B" w:rsidP="00A55C3E">
      <w:pPr>
        <w:widowControl w:val="0"/>
        <w:autoSpaceDE w:val="0"/>
        <w:autoSpaceDN w:val="0"/>
        <w:adjustRightInd w:val="0"/>
        <w:ind w:left="640" w:hanging="640"/>
        <w:jc w:val="both"/>
        <w:rPr>
          <w:rFonts w:ascii="Calibri" w:hAnsi="Calibri" w:cs="Times New Roman"/>
          <w:noProof/>
        </w:rPr>
      </w:pPr>
      <w:r w:rsidRPr="00003E61">
        <w:rPr>
          <w:rFonts w:ascii="Calibri" w:hAnsi="Calibri" w:cs="Times New Roman"/>
          <w:noProof/>
        </w:rPr>
        <w:t xml:space="preserve">5. </w:t>
      </w:r>
      <w:r w:rsidRPr="00003E61">
        <w:rPr>
          <w:rFonts w:ascii="Calibri" w:hAnsi="Calibri" w:cs="Times New Roman"/>
          <w:noProof/>
        </w:rPr>
        <w:tab/>
        <w:t>Puligundla P, Jung J, Ko S. Carbon dioxide sensors for intelligent food packaging applications. Food Control [Internet]. 2012;25(1):328–33. Available from: http://dx.doi.org/10.1016/j.foodcont.2011.10.043</w:t>
      </w:r>
    </w:p>
    <w:p w14:paraId="51C6445A" w14:textId="77777777" w:rsidR="00CD475B" w:rsidRPr="00003E61" w:rsidRDefault="00CD475B" w:rsidP="00A55C3E">
      <w:pPr>
        <w:widowControl w:val="0"/>
        <w:autoSpaceDE w:val="0"/>
        <w:autoSpaceDN w:val="0"/>
        <w:adjustRightInd w:val="0"/>
        <w:ind w:left="640" w:hanging="640"/>
        <w:jc w:val="both"/>
        <w:rPr>
          <w:rFonts w:ascii="Calibri" w:hAnsi="Calibri"/>
          <w:noProof/>
        </w:rPr>
      </w:pPr>
      <w:r w:rsidRPr="00003E61">
        <w:rPr>
          <w:rFonts w:ascii="Calibri" w:hAnsi="Calibri" w:cs="Times New Roman"/>
          <w:noProof/>
        </w:rPr>
        <w:t xml:space="preserve">6. </w:t>
      </w:r>
      <w:r w:rsidRPr="00003E61">
        <w:rPr>
          <w:rFonts w:ascii="Calibri" w:hAnsi="Calibri" w:cs="Times New Roman"/>
          <w:noProof/>
        </w:rPr>
        <w:tab/>
        <w:t xml:space="preserve">Kuswandi B, Jayus, Larasati TS, Abdullah A, Heng LY. Real-Time Monitoring of Shrimp Spoilage Using On-Package Sticker Sensor Based on Natural Dye of Curcumin. Food Anal Methods. 2012;5(4):881–9. </w:t>
      </w:r>
    </w:p>
    <w:p w14:paraId="2921FA21" w14:textId="3F084531" w:rsidR="00CD475B" w:rsidRPr="00CD475B" w:rsidRDefault="00CD475B" w:rsidP="00D80F30">
      <w:pPr>
        <w:widowControl w:val="0"/>
        <w:autoSpaceDE w:val="0"/>
        <w:autoSpaceDN w:val="0"/>
        <w:adjustRightInd w:val="0"/>
        <w:jc w:val="both"/>
        <w:rPr>
          <w:rFonts w:cstheme="minorHAnsi"/>
          <w:b/>
          <w:color w:val="FFC000" w:themeColor="accent4"/>
          <w:sz w:val="18"/>
          <w:szCs w:val="18"/>
          <w:lang w:val="en-US"/>
        </w:rPr>
      </w:pPr>
      <w:r w:rsidRPr="00003E61">
        <w:rPr>
          <w:rFonts w:cstheme="minorHAnsi"/>
          <w:b/>
          <w:color w:val="FFC000" w:themeColor="accent4"/>
          <w:lang w:val="en-US"/>
        </w:rPr>
        <w:fldChar w:fldCharType="end"/>
      </w:r>
    </w:p>
    <w:sectPr w:rsidR="00CD475B" w:rsidRPr="00CD475B" w:rsidSect="008B7231">
      <w:headerReference w:type="default" r:id="rId9"/>
      <w:footerReference w:type="even" r:id="rId10"/>
      <w:footerReference w:type="default" r:id="rId11"/>
      <w:headerReference w:type="first" r:id="rId12"/>
      <w:footerReference w:type="first" r:id="rId13"/>
      <w:pgSz w:w="11900" w:h="16840"/>
      <w:pgMar w:top="1724" w:right="1440" w:bottom="1440" w:left="1440" w:header="426" w:footer="0"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50093" w14:textId="77777777" w:rsidR="00CE15F1" w:rsidRDefault="00CE15F1" w:rsidP="00DB34F7">
      <w:r>
        <w:separator/>
      </w:r>
    </w:p>
  </w:endnote>
  <w:endnote w:type="continuationSeparator" w:id="0">
    <w:p w14:paraId="661323BE" w14:textId="77777777" w:rsidR="00CE15F1" w:rsidRDefault="00CE15F1" w:rsidP="00DB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arnock Pro">
    <w:altName w:val="Cambria"/>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inion Pro">
    <w:panose1 w:val="020B0604020202020204"/>
    <w:charset w:val="00"/>
    <w:family w:val="roman"/>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1B50D" w14:textId="77777777" w:rsidR="00B67EAD" w:rsidRDefault="00B67EAD" w:rsidP="000C01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1673B5" w14:textId="77777777" w:rsidR="00B67EAD" w:rsidRDefault="00B67EAD" w:rsidP="00502B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E093C" w14:textId="77777777" w:rsidR="00B67EAD" w:rsidRDefault="00B67EAD" w:rsidP="00E26949">
    <w:pPr>
      <w:pStyle w:val="Footer"/>
      <w:framePr w:wrap="none" w:vAnchor="text" w:hAnchor="page" w:x="10187" w:y="-1039"/>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E639B">
      <w:rPr>
        <w:rStyle w:val="PageNumber"/>
        <w:noProof/>
      </w:rPr>
      <w:t>4</w:t>
    </w:r>
    <w:r w:rsidR="000E639B">
      <w:rPr>
        <w:rStyle w:val="PageNumber"/>
        <w:noProof/>
      </w:rPr>
      <w:t>2</w:t>
    </w:r>
    <w:r>
      <w:rPr>
        <w:rStyle w:val="PageNumber"/>
      </w:rPr>
      <w:fldChar w:fldCharType="end"/>
    </w:r>
  </w:p>
  <w:p w14:paraId="5AD1490E" w14:textId="07ABBE93" w:rsidR="00B67EAD" w:rsidRDefault="00B67EAD" w:rsidP="00502B44">
    <w:pPr>
      <w:pStyle w:val="Footer"/>
      <w:ind w:right="360"/>
    </w:pPr>
    <w:r>
      <w:rPr>
        <w:noProof/>
        <w:lang w:val="en-US"/>
      </w:rPr>
      <mc:AlternateContent>
        <mc:Choice Requires="wps">
          <w:drawing>
            <wp:anchor distT="0" distB="0" distL="114300" distR="114300" simplePos="0" relativeHeight="251661312" behindDoc="1" locked="0" layoutInCell="1" allowOverlap="1" wp14:anchorId="62BAB304" wp14:editId="28AEF0EB">
              <wp:simplePos x="0" y="0"/>
              <wp:positionH relativeFrom="column">
                <wp:posOffset>5422284</wp:posOffset>
              </wp:positionH>
              <wp:positionV relativeFrom="paragraph">
                <wp:posOffset>-689666</wp:posOffset>
              </wp:positionV>
              <wp:extent cx="342900" cy="228600"/>
              <wp:effectExtent l="0" t="0" r="0" b="0"/>
              <wp:wrapNone/>
              <wp:docPr id="14" name="Oval 14"/>
              <wp:cNvGraphicFramePr/>
              <a:graphic xmlns:a="http://schemas.openxmlformats.org/drawingml/2006/main">
                <a:graphicData uri="http://schemas.microsoft.com/office/word/2010/wordprocessingShape">
                  <wps:wsp>
                    <wps:cNvSpPr/>
                    <wps:spPr>
                      <a:xfrm>
                        <a:off x="0" y="0"/>
                        <a:ext cx="342900" cy="228600"/>
                      </a:xfrm>
                      <a:prstGeom prst="ellipse">
                        <a:avLst/>
                      </a:prstGeom>
                      <a:solidFill>
                        <a:schemeClr val="accent4">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754D374" id="Oval 14" o:spid="_x0000_s1026" style="position:absolute;margin-left:426.95pt;margin-top:-54.3pt;width:27pt;height:1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" fillcolor="#ffc000 [3207]" stroked="f" strokeweight="1pt">
              <v:fill opacity="31354f"/>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C035F" w14:textId="6F825052" w:rsidR="00B67EAD" w:rsidRDefault="008B7231" w:rsidP="00E26949">
    <w:pPr>
      <w:pStyle w:val="Footer"/>
      <w:framePr w:w="198" w:wrap="none" w:vAnchor="text" w:hAnchor="page" w:x="10217" w:y="32"/>
      <w:rPr>
        <w:rStyle w:val="PageNumber"/>
      </w:rPr>
    </w:pPr>
    <w:r>
      <w:rPr>
        <w:rStyle w:val="PageNumber"/>
      </w:rPr>
      <w:t>1</w:t>
    </w:r>
  </w:p>
  <w:p w14:paraId="61C836F3" w14:textId="0214DFCF" w:rsidR="00B67EAD" w:rsidRPr="003C5237" w:rsidRDefault="003C5237" w:rsidP="008E546A">
    <w:pPr>
      <w:pStyle w:val="Footer"/>
      <w:ind w:right="360"/>
      <w:rPr>
        <w:sz w:val="20"/>
        <w:szCs w:val="20"/>
        <w:lang w:val="en-US"/>
      </w:rPr>
    </w:pPr>
    <w:r w:rsidRPr="004554C4">
      <w:rPr>
        <w:b/>
        <w:noProof/>
        <w:lang w:val="en-US"/>
      </w:rPr>
      <w:drawing>
        <wp:anchor distT="0" distB="0" distL="114300" distR="114300" simplePos="0" relativeHeight="251658240" behindDoc="0" locked="0" layoutInCell="1" allowOverlap="1" wp14:anchorId="3AC19F0C" wp14:editId="6194BCEC">
          <wp:simplePos x="0" y="0"/>
          <wp:positionH relativeFrom="column">
            <wp:posOffset>2138224</wp:posOffset>
          </wp:positionH>
          <wp:positionV relativeFrom="paragraph">
            <wp:posOffset>30480</wp:posOffset>
          </wp:positionV>
          <wp:extent cx="165735" cy="16573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0800000" flipV="1">
                    <a:off x="0" y="0"/>
                    <a:ext cx="165735" cy="1657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949" w:rsidRPr="004554C4">
      <w:rPr>
        <w:b/>
        <w:noProof/>
        <w:lang w:val="en-US"/>
      </w:rPr>
      <mc:AlternateContent>
        <mc:Choice Requires="wps">
          <w:drawing>
            <wp:anchor distT="0" distB="0" distL="114300" distR="114300" simplePos="0" relativeHeight="251666432" behindDoc="1" locked="0" layoutInCell="1" allowOverlap="1" wp14:anchorId="5B6637BC" wp14:editId="75DAB48E">
              <wp:simplePos x="0" y="0"/>
              <wp:positionH relativeFrom="column">
                <wp:posOffset>5436870</wp:posOffset>
              </wp:positionH>
              <wp:positionV relativeFrom="paragraph">
                <wp:posOffset>3175</wp:posOffset>
              </wp:positionV>
              <wp:extent cx="342900" cy="228600"/>
              <wp:effectExtent l="0" t="0" r="0" b="0"/>
              <wp:wrapNone/>
              <wp:docPr id="15" name="Oval 15"/>
              <wp:cNvGraphicFramePr/>
              <a:graphic xmlns:a="http://schemas.openxmlformats.org/drawingml/2006/main">
                <a:graphicData uri="http://schemas.microsoft.com/office/word/2010/wordprocessingShape">
                  <wps:wsp>
                    <wps:cNvSpPr/>
                    <wps:spPr>
                      <a:xfrm>
                        <a:off x="0" y="0"/>
                        <a:ext cx="342900" cy="228600"/>
                      </a:xfrm>
                      <a:prstGeom prst="ellipse">
                        <a:avLst/>
                      </a:prstGeom>
                      <a:solidFill>
                        <a:schemeClr val="accent4">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6CACDC" w14:textId="1ED9D562" w:rsidR="00B67EAD" w:rsidRPr="0067678D" w:rsidRDefault="00B67EAD" w:rsidP="0067678D">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B6637BC" id="Oval 15" o:spid="_x0000_s1031" style="position:absolute;margin-left:428.1pt;margin-top:.25pt;width:27pt;height:18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" fillcolor="#ffc000 [3207]" stroked="f" strokeweight="1pt">
              <v:fill opacity="31354f"/>
              <v:stroke joinstyle="miter"/>
              <v:textbox>
                <w:txbxContent>
                  <w:p w14:paraId="736CACDC" w14:textId="1ED9D562" w:rsidR="00B67EAD" w:rsidRPr="0067678D" w:rsidRDefault="00B67EAD" w:rsidP="0067678D">
                    <w:pPr>
                      <w:jc w:val="center"/>
                      <w:rPr>
                        <w:lang w:val="en-US"/>
                      </w:rPr>
                    </w:pPr>
                    <w:r>
                      <w:rPr>
                        <w:lang w:val="en-US"/>
                      </w:rPr>
                      <w:t xml:space="preserve">                 </w:t>
                    </w:r>
                  </w:p>
                </w:txbxContent>
              </v:textbox>
            </v:oval>
          </w:pict>
        </mc:Fallback>
      </mc:AlternateContent>
    </w:r>
    <w:r w:rsidR="00B67EAD" w:rsidRPr="004554C4">
      <w:rPr>
        <w:i/>
        <w:noProof/>
        <w:sz w:val="22"/>
        <w:szCs w:val="22"/>
        <w:lang w:val="en-US"/>
      </w:rPr>
      <mc:AlternateContent>
        <mc:Choice Requires="wps">
          <w:drawing>
            <wp:anchor distT="0" distB="0" distL="114300" distR="114300" simplePos="0" relativeHeight="251660288" behindDoc="0" locked="0" layoutInCell="1" allowOverlap="1" wp14:anchorId="00582501" wp14:editId="4EA17EDD">
              <wp:simplePos x="0" y="0"/>
              <wp:positionH relativeFrom="column">
                <wp:posOffset>-46990</wp:posOffset>
              </wp:positionH>
              <wp:positionV relativeFrom="paragraph">
                <wp:posOffset>-47057</wp:posOffset>
              </wp:positionV>
              <wp:extent cx="5829300" cy="0"/>
              <wp:effectExtent l="0" t="12700" r="12700" b="12700"/>
              <wp:wrapNone/>
              <wp:docPr id="8" name="Straight Connector 8"/>
              <wp:cNvGraphicFramePr/>
              <a:graphic xmlns:a="http://schemas.openxmlformats.org/drawingml/2006/main">
                <a:graphicData uri="http://schemas.microsoft.com/office/word/2010/wordprocessingShape">
                  <wps:wsp>
                    <wps:cNvCnPr/>
                    <wps:spPr>
                      <a:xfrm>
                        <a:off x="0" y="0"/>
                        <a:ext cx="5829300" cy="0"/>
                      </a:xfrm>
                      <a:prstGeom prst="line">
                        <a:avLst/>
                      </a:prstGeom>
                      <a:ln w="19050">
                        <a:solidFill>
                          <a:srgbClr val="FFC000"/>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sdtdh="http://schemas.microsoft.com/office/word/2020/wordml/sdtdatahash">
          <w:pict>
            <v:line w14:anchorId="145A997C"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pt,-3.7pt" to="455.3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" strokecolor="#ffc000" strokeweight="1.5pt">
              <v:stroke joinstyle="miter"/>
            </v:line>
          </w:pict>
        </mc:Fallback>
      </mc:AlternateContent>
    </w:r>
    <w:r w:rsidR="00761669" w:rsidRPr="004554C4">
      <w:rPr>
        <w:b/>
        <w:lang w:val="en-US"/>
      </w:rPr>
      <w:t>*</w:t>
    </w:r>
    <w:r w:rsidR="00761669" w:rsidRPr="004554C4">
      <w:rPr>
        <w:sz w:val="20"/>
        <w:szCs w:val="20"/>
      </w:rPr>
      <w:t xml:space="preserve"> </w:t>
    </w:r>
    <w:proofErr w:type="gramStart"/>
    <w:r w:rsidR="00761669" w:rsidRPr="004554C4">
      <w:rPr>
        <w:sz w:val="20"/>
        <w:szCs w:val="20"/>
      </w:rPr>
      <w:t>Correspondence</w:t>
    </w:r>
    <w:r w:rsidR="00B67EAD" w:rsidRPr="004554C4">
      <w:rPr>
        <w:b/>
        <w:color w:val="538135" w:themeColor="accent6" w:themeShade="BF"/>
        <w:sz w:val="20"/>
        <w:szCs w:val="20"/>
        <w:lang w:val="en-US"/>
      </w:rPr>
      <w:t xml:space="preserve"> :</w:t>
    </w:r>
    <w:proofErr w:type="gramEnd"/>
    <w:r w:rsidR="00B67EAD" w:rsidRPr="004554C4">
      <w:rPr>
        <w:b/>
        <w:color w:val="538135" w:themeColor="accent6" w:themeShade="BF"/>
        <w:sz w:val="20"/>
        <w:szCs w:val="20"/>
        <w:lang w:val="en-US"/>
      </w:rPr>
      <w:t xml:space="preserve"> </w:t>
    </w:r>
    <w:proofErr w:type="spellStart"/>
    <w:r w:rsidR="00761669" w:rsidRPr="004554C4">
      <w:rPr>
        <w:b/>
        <w:sz w:val="20"/>
        <w:szCs w:val="20"/>
        <w:lang w:val="id-ID"/>
      </w:rPr>
      <w:t>Jiban</w:t>
    </w:r>
    <w:proofErr w:type="spellEnd"/>
    <w:r w:rsidR="00761669" w:rsidRPr="004554C4">
      <w:rPr>
        <w:b/>
        <w:sz w:val="20"/>
        <w:szCs w:val="20"/>
        <w:lang w:val="id-ID"/>
      </w:rPr>
      <w:t xml:space="preserve"> </w:t>
    </w:r>
    <w:proofErr w:type="spellStart"/>
    <w:r w:rsidR="00761669" w:rsidRPr="004554C4">
      <w:rPr>
        <w:b/>
        <w:sz w:val="20"/>
        <w:szCs w:val="20"/>
        <w:lang w:val="id-ID"/>
      </w:rPr>
      <w:t>Shrestha</w:t>
    </w:r>
    <w:proofErr w:type="spellEnd"/>
    <w:r w:rsidR="00761669" w:rsidRPr="004554C4">
      <w:rPr>
        <w:b/>
        <w:sz w:val="20"/>
        <w:szCs w:val="20"/>
      </w:rPr>
      <w:t xml:space="preserve"> </w:t>
    </w:r>
    <w:r w:rsidR="00761669" w:rsidRPr="004554C4">
      <w:rPr>
        <w:b/>
        <w:sz w:val="20"/>
        <w:szCs w:val="20"/>
        <w:lang w:val="en-US"/>
      </w:rPr>
      <w:t xml:space="preserve">     </w:t>
    </w:r>
    <w:r>
      <w:rPr>
        <w:b/>
        <w:sz w:val="20"/>
        <w:szCs w:val="20"/>
        <w:lang w:val="en-US"/>
      </w:rPr>
      <w:tab/>
    </w:r>
    <w:r w:rsidR="00761669" w:rsidRPr="004554C4">
      <w:rPr>
        <w:b/>
        <w:sz w:val="20"/>
        <w:szCs w:val="20"/>
        <w:lang w:val="en-US"/>
      </w:rPr>
      <w:t xml:space="preserve">  </w:t>
    </w:r>
    <w:hyperlink r:id="rId2" w:history="1">
      <w:r w:rsidRPr="002259DB">
        <w:rPr>
          <w:rStyle w:val="Hyperlink"/>
          <w:color w:val="F8C033"/>
          <w:sz w:val="20"/>
          <w:szCs w:val="20"/>
          <w:u w:val="none"/>
          <w:lang w:val="id-ID"/>
        </w:rPr>
        <w:t>jibshrestha@gmail.com</w:t>
      </w:r>
    </w:hyperlink>
    <w:r>
      <w:rPr>
        <w:sz w:val="20"/>
        <w:szCs w:val="20"/>
        <w:lang w:val="en-US"/>
      </w:rPr>
      <w:t xml:space="preserve"> </w:t>
    </w:r>
  </w:p>
  <w:p w14:paraId="6AD979FA" w14:textId="77777777" w:rsidR="00F413BD" w:rsidRDefault="00F413BD" w:rsidP="008E546A">
    <w:pPr>
      <w:pStyle w:val="Footer"/>
      <w:ind w:right="360"/>
      <w:rPr>
        <w:lang w:val="en-US"/>
      </w:rPr>
    </w:pPr>
  </w:p>
  <w:p w14:paraId="76285DCA" w14:textId="7AD77446" w:rsidR="00F413BD" w:rsidRDefault="00F413BD" w:rsidP="00F413BD">
    <w:pPr>
      <w:spacing w:line="200" w:lineRule="exact"/>
      <w:ind w:left="20" w:right="-29"/>
      <w:rPr>
        <w:rFonts w:ascii="Arial Narrow" w:eastAsia="Arial Narrow" w:hAnsi="Arial Narrow" w:cs="Arial Narrow"/>
        <w:sz w:val="19"/>
        <w:szCs w:val="19"/>
      </w:rPr>
    </w:pPr>
    <w:r>
      <w:rPr>
        <w:rFonts w:ascii="Arial Narrow" w:eastAsia="Arial Narrow" w:hAnsi="Arial Narrow" w:cs="Arial Narrow"/>
        <w:i/>
        <w:color w:val="363435"/>
        <w:spacing w:val="3"/>
        <w:sz w:val="19"/>
        <w:szCs w:val="19"/>
      </w:rPr>
      <w:t>I</w:t>
    </w:r>
    <w:r>
      <w:rPr>
        <w:rFonts w:ascii="Arial Narrow" w:eastAsia="Arial Narrow" w:hAnsi="Arial Narrow" w:cs="Arial Narrow"/>
        <w:i/>
        <w:color w:val="363435"/>
        <w:spacing w:val="4"/>
        <w:sz w:val="19"/>
        <w:szCs w:val="19"/>
      </w:rPr>
      <w:t>S</w:t>
    </w:r>
    <w:r>
      <w:rPr>
        <w:rFonts w:ascii="Arial Narrow" w:eastAsia="Arial Narrow" w:hAnsi="Arial Narrow" w:cs="Arial Narrow"/>
        <w:i/>
        <w:color w:val="363435"/>
        <w:spacing w:val="6"/>
        <w:sz w:val="19"/>
        <w:szCs w:val="19"/>
      </w:rPr>
      <w:t>S</w:t>
    </w:r>
    <w:r>
      <w:rPr>
        <w:rFonts w:ascii="Arial Narrow" w:eastAsia="Arial Narrow" w:hAnsi="Arial Narrow" w:cs="Arial Narrow"/>
        <w:i/>
        <w:color w:val="363435"/>
        <w:sz w:val="19"/>
        <w:szCs w:val="19"/>
      </w:rPr>
      <w:t>N</w:t>
    </w:r>
    <w:r>
      <w:rPr>
        <w:rFonts w:ascii="Arial Narrow" w:eastAsia="Arial Narrow" w:hAnsi="Arial Narrow" w:cs="Arial Narrow"/>
        <w:i/>
        <w:color w:val="363435"/>
        <w:spacing w:val="3"/>
        <w:sz w:val="19"/>
        <w:szCs w:val="19"/>
      </w:rPr>
      <w:t xml:space="preserve"> </w:t>
    </w:r>
    <w:r w:rsidR="00194EA2" w:rsidRPr="00153357">
      <w:rPr>
        <w:rFonts w:ascii="Arial Narrow" w:eastAsia="Arial Narrow" w:hAnsi="Arial Narrow" w:cs="Arial Narrow"/>
        <w:i/>
        <w:color w:val="F8C033"/>
        <w:spacing w:val="-3"/>
        <w:sz w:val="19"/>
        <w:szCs w:val="19"/>
      </w:rPr>
      <w:t xml:space="preserve">2621-9468 </w:t>
    </w:r>
    <w:r w:rsidRPr="00153357">
      <w:rPr>
        <w:rFonts w:ascii="Arial Narrow" w:eastAsia="Arial Narrow" w:hAnsi="Arial Narrow" w:cs="Arial Narrow"/>
        <w:i/>
        <w:color w:val="F8C033"/>
        <w:spacing w:val="4"/>
        <w:sz w:val="19"/>
        <w:szCs w:val="19"/>
      </w:rPr>
      <w:t>o</w:t>
    </w:r>
    <w:r w:rsidRPr="00153357">
      <w:rPr>
        <w:rFonts w:ascii="Arial Narrow" w:eastAsia="Arial Narrow" w:hAnsi="Arial Narrow" w:cs="Arial Narrow"/>
        <w:i/>
        <w:color w:val="F8C033"/>
        <w:spacing w:val="5"/>
        <w:sz w:val="19"/>
        <w:szCs w:val="19"/>
      </w:rPr>
      <w:t>nli</w:t>
    </w:r>
    <w:r w:rsidRPr="00153357">
      <w:rPr>
        <w:rFonts w:ascii="Arial Narrow" w:eastAsia="Arial Narrow" w:hAnsi="Arial Narrow" w:cs="Arial Narrow"/>
        <w:i/>
        <w:color w:val="F8C033"/>
        <w:spacing w:val="4"/>
        <w:sz w:val="19"/>
        <w:szCs w:val="19"/>
      </w:rPr>
      <w:t>n</w:t>
    </w:r>
    <w:r w:rsidRPr="00153357">
      <w:rPr>
        <w:rFonts w:ascii="Arial Narrow" w:eastAsia="Arial Narrow" w:hAnsi="Arial Narrow" w:cs="Arial Narrow"/>
        <w:i/>
        <w:color w:val="F8C033"/>
        <w:spacing w:val="3"/>
        <w:sz w:val="19"/>
        <w:szCs w:val="19"/>
      </w:rPr>
      <w:t>e</w:t>
    </w:r>
    <w:r w:rsidRPr="00153357">
      <w:rPr>
        <w:rFonts w:ascii="Arial Narrow" w:eastAsia="Arial Narrow" w:hAnsi="Arial Narrow" w:cs="Arial Narrow"/>
        <w:i/>
        <w:color w:val="F8C033"/>
        <w:sz w:val="19"/>
        <w:szCs w:val="19"/>
      </w:rPr>
      <w:t>,</w:t>
    </w:r>
    <w:r w:rsidRPr="00153357">
      <w:rPr>
        <w:rFonts w:ascii="Arial Narrow" w:eastAsia="Arial Narrow" w:hAnsi="Arial Narrow" w:cs="Arial Narrow"/>
        <w:i/>
        <w:color w:val="F8C033"/>
        <w:spacing w:val="3"/>
        <w:sz w:val="19"/>
        <w:szCs w:val="19"/>
      </w:rPr>
      <w:t xml:space="preserve"> </w:t>
    </w:r>
    <w:r w:rsidRPr="00153357">
      <w:rPr>
        <w:rFonts w:ascii="Arial Narrow" w:eastAsia="Arial Narrow" w:hAnsi="Arial Narrow" w:cs="Arial Narrow"/>
        <w:i/>
        <w:color w:val="F8C033"/>
        <w:spacing w:val="5"/>
        <w:sz w:val="19"/>
        <w:szCs w:val="19"/>
      </w:rPr>
      <w:t>DO</w:t>
    </w:r>
    <w:r w:rsidRPr="00153357">
      <w:rPr>
        <w:rFonts w:ascii="Arial Narrow" w:eastAsia="Arial Narrow" w:hAnsi="Arial Narrow" w:cs="Arial Narrow"/>
        <w:i/>
        <w:color w:val="F8C033"/>
        <w:sz w:val="19"/>
        <w:szCs w:val="19"/>
      </w:rPr>
      <w:t>I</w:t>
    </w:r>
    <w:r w:rsidRPr="00153357">
      <w:rPr>
        <w:rFonts w:ascii="Arial Narrow" w:eastAsia="Arial Narrow" w:hAnsi="Arial Narrow" w:cs="Arial Narrow"/>
        <w:i/>
        <w:color w:val="F8C033"/>
        <w:spacing w:val="3"/>
        <w:sz w:val="19"/>
        <w:szCs w:val="19"/>
      </w:rPr>
      <w:t xml:space="preserve"> </w:t>
    </w:r>
    <w:r w:rsidRPr="00153357">
      <w:rPr>
        <w:rFonts w:ascii="Arial Narrow" w:eastAsia="Arial Narrow" w:hAnsi="Arial Narrow" w:cs="Arial Narrow"/>
        <w:i/>
        <w:color w:val="F8C033"/>
        <w:spacing w:val="-1"/>
        <w:sz w:val="19"/>
        <w:szCs w:val="19"/>
      </w:rPr>
      <w:t>1</w:t>
    </w:r>
    <w:r w:rsidRPr="00153357">
      <w:rPr>
        <w:rFonts w:ascii="Arial Narrow" w:eastAsia="Arial Narrow" w:hAnsi="Arial Narrow" w:cs="Arial Narrow"/>
        <w:i/>
        <w:color w:val="F8C033"/>
        <w:spacing w:val="5"/>
        <w:sz w:val="19"/>
        <w:szCs w:val="19"/>
      </w:rPr>
      <w:t>0</w:t>
    </w:r>
    <w:r w:rsidRPr="00153357">
      <w:rPr>
        <w:rFonts w:ascii="Arial Narrow" w:eastAsia="Arial Narrow" w:hAnsi="Arial Narrow" w:cs="Arial Narrow"/>
        <w:i/>
        <w:color w:val="F8C033"/>
        <w:spacing w:val="-9"/>
        <w:sz w:val="19"/>
        <w:szCs w:val="19"/>
      </w:rPr>
      <w:t>.</w:t>
    </w:r>
    <w:r w:rsidR="000E639B" w:rsidRPr="00153357">
      <w:rPr>
        <w:rFonts w:ascii="Arial Narrow" w:eastAsia="Arial Narrow" w:hAnsi="Arial Narrow" w:cs="Arial Narrow"/>
        <w:i/>
        <w:color w:val="F8C033"/>
        <w:spacing w:val="-3"/>
        <w:sz w:val="19"/>
        <w:szCs w:val="19"/>
      </w:rPr>
      <w:t>20956</w:t>
    </w:r>
    <w:r w:rsidRPr="00153357">
      <w:rPr>
        <w:rFonts w:ascii="Arial Narrow" w:eastAsia="Arial Narrow" w:hAnsi="Arial Narrow" w:cs="Arial Narrow"/>
        <w:i/>
        <w:color w:val="F8C033"/>
        <w:spacing w:val="5"/>
        <w:sz w:val="19"/>
        <w:szCs w:val="19"/>
      </w:rPr>
      <w:t>/</w:t>
    </w:r>
    <w:r w:rsidR="000E639B" w:rsidRPr="00153357">
      <w:rPr>
        <w:rFonts w:ascii="Arial Narrow" w:eastAsia="Arial Narrow" w:hAnsi="Arial Narrow" w:cs="Arial Narrow"/>
        <w:i/>
        <w:color w:val="F8C033"/>
        <w:spacing w:val="7"/>
        <w:sz w:val="19"/>
        <w:szCs w:val="19"/>
      </w:rPr>
      <w:t>canrea.v3i1</w:t>
    </w:r>
    <w:r w:rsidRPr="00153357">
      <w:rPr>
        <w:rFonts w:ascii="Arial Narrow" w:eastAsia="Arial Narrow" w:hAnsi="Arial Narrow" w:cs="Arial Narrow"/>
        <w:i/>
        <w:color w:val="F8C033"/>
        <w:spacing w:val="2"/>
        <w:sz w:val="19"/>
        <w:szCs w:val="19"/>
      </w:rPr>
      <w:t>.</w:t>
    </w:r>
    <w:r w:rsidR="000E639B" w:rsidRPr="00153357">
      <w:rPr>
        <w:rFonts w:ascii="Arial Narrow" w:eastAsia="Arial Narrow" w:hAnsi="Arial Narrow" w:cs="Arial Narrow"/>
        <w:i/>
        <w:color w:val="F8C033"/>
        <w:spacing w:val="6"/>
        <w:sz w:val="19"/>
        <w:szCs w:val="19"/>
      </w:rPr>
      <w:t>xxx</w:t>
    </w:r>
  </w:p>
  <w:p w14:paraId="11C1EB99" w14:textId="77777777" w:rsidR="00F413BD" w:rsidRPr="00F413BD" w:rsidRDefault="00F413BD" w:rsidP="008E546A">
    <w:pPr>
      <w:pStyle w:val="Footer"/>
      <w:ind w:right="360"/>
      <w:rPr>
        <w:lang w:val="en-US"/>
      </w:rPr>
    </w:pPr>
  </w:p>
  <w:p w14:paraId="6D214C65" w14:textId="29C4420A" w:rsidR="00B67EAD" w:rsidRPr="00A060E8" w:rsidRDefault="00B67EAD">
    <w:pPr>
      <w:pStyle w:val="Footer"/>
      <w:rPr>
        <w:sz w:val="16"/>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70C1A" w14:textId="77777777" w:rsidR="00CE15F1" w:rsidRDefault="00CE15F1" w:rsidP="00DB34F7">
      <w:r>
        <w:separator/>
      </w:r>
    </w:p>
  </w:footnote>
  <w:footnote w:type="continuationSeparator" w:id="0">
    <w:p w14:paraId="4EC38D3E" w14:textId="77777777" w:rsidR="00CE15F1" w:rsidRDefault="00CE15F1" w:rsidP="00DB3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C34CF" w14:textId="77777777" w:rsidR="00003E61" w:rsidRDefault="00003E61" w:rsidP="009A7224">
    <w:pPr>
      <w:pStyle w:val="Header"/>
      <w:jc w:val="center"/>
      <w:rPr>
        <w:sz w:val="18"/>
        <w:szCs w:val="18"/>
      </w:rPr>
    </w:pPr>
  </w:p>
  <w:p w14:paraId="5F82D22C" w14:textId="77777777" w:rsidR="00003E61" w:rsidRDefault="00003E61" w:rsidP="009A7224">
    <w:pPr>
      <w:pStyle w:val="Header"/>
      <w:jc w:val="center"/>
      <w:rPr>
        <w:sz w:val="18"/>
        <w:szCs w:val="18"/>
      </w:rPr>
    </w:pPr>
  </w:p>
  <w:p w14:paraId="38C5CE2E" w14:textId="77777777" w:rsidR="00003E61" w:rsidRDefault="00003E61" w:rsidP="009A7224">
    <w:pPr>
      <w:pStyle w:val="Header"/>
      <w:jc w:val="center"/>
      <w:rPr>
        <w:sz w:val="18"/>
        <w:szCs w:val="18"/>
      </w:rPr>
    </w:pPr>
  </w:p>
  <w:p w14:paraId="3AF5DBB8" w14:textId="03A114BF" w:rsidR="00B67EAD" w:rsidRPr="00752D32" w:rsidRDefault="00B67EAD" w:rsidP="009A7224">
    <w:pPr>
      <w:pStyle w:val="Header"/>
      <w:jc w:val="center"/>
      <w:rPr>
        <w:i/>
        <w:sz w:val="18"/>
        <w:szCs w:val="18"/>
        <w:lang w:val="en-US"/>
      </w:rPr>
    </w:pPr>
    <w:r w:rsidRPr="00752D32">
      <w:rPr>
        <w:i/>
        <w:noProof/>
        <w:sz w:val="18"/>
        <w:szCs w:val="18"/>
        <w:lang w:val="en-US"/>
      </w:rPr>
      <mc:AlternateContent>
        <mc:Choice Requires="wps">
          <w:drawing>
            <wp:anchor distT="0" distB="0" distL="114300" distR="114300" simplePos="0" relativeHeight="251657216" behindDoc="0" locked="0" layoutInCell="1" allowOverlap="1" wp14:anchorId="48B12BA1" wp14:editId="1512145A">
              <wp:simplePos x="0" y="0"/>
              <wp:positionH relativeFrom="column">
                <wp:posOffset>-62865</wp:posOffset>
              </wp:positionH>
              <wp:positionV relativeFrom="paragraph">
                <wp:posOffset>276860</wp:posOffset>
              </wp:positionV>
              <wp:extent cx="5829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829300" cy="0"/>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dtdh="http://schemas.microsoft.com/office/word/2020/wordml/sdtdatahash">
          <w:pict>
            <v:line w14:anchorId="204AE093"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95pt,21.8pt" to="454.05pt,2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" strokecolor="#ffc000 [3207]" strokeweight=".5pt">
              <v:stroke joinstyle="miter"/>
            </v:line>
          </w:pict>
        </mc:Fallback>
      </mc:AlternateContent>
    </w:r>
    <w:r w:rsidR="00E202D8" w:rsidRPr="00752D32">
      <w:rPr>
        <w:sz w:val="18"/>
        <w:szCs w:val="18"/>
      </w:rPr>
      <w:t xml:space="preserve"> </w:t>
    </w:r>
    <w:r w:rsidR="00E202D8" w:rsidRPr="00752D32">
      <w:rPr>
        <w:i/>
        <w:noProof/>
        <w:sz w:val="18"/>
        <w:szCs w:val="18"/>
        <w:lang w:val="en-US"/>
      </w:rPr>
      <w:t>Canrea Journal: Food Technology, Nutritions, and Culinary</w:t>
    </w:r>
    <w:r w:rsidRPr="00752D32">
      <w:rPr>
        <w:i/>
        <w:sz w:val="18"/>
        <w:szCs w:val="18"/>
        <w:lang w:val="en-US"/>
      </w:rPr>
      <w:t xml:space="preserve">, </w:t>
    </w:r>
    <w:r w:rsidR="00886989" w:rsidRPr="00752D32">
      <w:rPr>
        <w:rFonts w:eastAsia="Arial Narrow" w:cs="Arial Narrow"/>
        <w:i/>
        <w:color w:val="363435"/>
        <w:spacing w:val="2"/>
        <w:sz w:val="18"/>
        <w:szCs w:val="18"/>
      </w:rPr>
      <w:t>2020</w:t>
    </w:r>
    <w:r w:rsidR="00886989" w:rsidRPr="00752D32">
      <w:rPr>
        <w:rFonts w:eastAsia="Arial Narrow" w:cs="Arial Narrow"/>
        <w:i/>
        <w:color w:val="363435"/>
        <w:sz w:val="18"/>
        <w:szCs w:val="18"/>
      </w:rPr>
      <w:t>;</w:t>
    </w:r>
    <w:r w:rsidR="00886989" w:rsidRPr="00752D32">
      <w:rPr>
        <w:rFonts w:eastAsia="Arial Narrow" w:cs="Arial Narrow"/>
        <w:i/>
        <w:color w:val="363435"/>
        <w:spacing w:val="2"/>
        <w:sz w:val="18"/>
        <w:szCs w:val="18"/>
      </w:rPr>
      <w:t xml:space="preserve"> 1</w:t>
    </w:r>
    <w:r w:rsidR="00886989" w:rsidRPr="00752D32">
      <w:rPr>
        <w:rFonts w:eastAsia="Arial Narrow" w:cs="Arial Narrow"/>
        <w:i/>
        <w:color w:val="363435"/>
        <w:sz w:val="18"/>
        <w:szCs w:val="18"/>
      </w:rPr>
      <w:t>2</w:t>
    </w:r>
    <w:r w:rsidR="00886989" w:rsidRPr="00752D32">
      <w:rPr>
        <w:rFonts w:eastAsia="Arial Narrow" w:cs="Arial Narrow"/>
        <w:i/>
        <w:color w:val="363435"/>
        <w:spacing w:val="2"/>
        <w:sz w:val="18"/>
        <w:szCs w:val="18"/>
      </w:rPr>
      <w:t xml:space="preserve"> (</w:t>
    </w:r>
    <w:r w:rsidR="00886989" w:rsidRPr="00752D32">
      <w:rPr>
        <w:rFonts w:eastAsia="Arial Narrow" w:cs="Arial Narrow"/>
        <w:i/>
        <w:color w:val="363435"/>
        <w:sz w:val="18"/>
        <w:szCs w:val="18"/>
      </w:rPr>
      <w:t>2</w:t>
    </w:r>
    <w:r w:rsidR="00886989" w:rsidRPr="00752D32">
      <w:rPr>
        <w:rFonts w:eastAsia="Arial Narrow" w:cs="Arial Narrow"/>
        <w:i/>
        <w:color w:val="363435"/>
        <w:spacing w:val="2"/>
        <w:sz w:val="18"/>
        <w:szCs w:val="18"/>
      </w:rPr>
      <w:t>)</w:t>
    </w:r>
    <w:r w:rsidR="00886989" w:rsidRPr="00752D32">
      <w:rPr>
        <w:rFonts w:eastAsia="Arial Narrow" w:cs="Arial Narrow"/>
        <w:i/>
        <w:color w:val="363435"/>
        <w:sz w:val="18"/>
        <w:szCs w:val="18"/>
      </w:rPr>
      <w:t>:</w:t>
    </w:r>
    <w:r w:rsidR="00886989" w:rsidRPr="00752D32">
      <w:rPr>
        <w:rFonts w:eastAsia="Arial Narrow" w:cs="Arial Narrow"/>
        <w:i/>
        <w:color w:val="363435"/>
        <w:spacing w:val="2"/>
        <w:sz w:val="18"/>
        <w:szCs w:val="18"/>
      </w:rPr>
      <w:t xml:space="preserve"> </w:t>
    </w:r>
    <w:r w:rsidR="00886989" w:rsidRPr="00752D32">
      <w:rPr>
        <w:rFonts w:eastAsia="Arial Narrow" w:cs="Arial Narrow"/>
        <w:i/>
        <w:color w:val="363435"/>
        <w:sz w:val="18"/>
        <w:szCs w:val="18"/>
      </w:rPr>
      <w:t>24</w:t>
    </w:r>
    <w:r w:rsidR="00886989" w:rsidRPr="00752D32">
      <w:rPr>
        <w:rFonts w:eastAsia="Arial Narrow" w:cs="Arial Narrow"/>
        <w:i/>
        <w:color w:val="363435"/>
        <w:spacing w:val="2"/>
        <w:sz w:val="18"/>
        <w:szCs w:val="18"/>
      </w:rPr>
      <w:t>–</w:t>
    </w:r>
    <w:r w:rsidR="00886989" w:rsidRPr="00752D32">
      <w:rPr>
        <w:rFonts w:eastAsia="Arial Narrow" w:cs="Arial Narrow"/>
        <w:i/>
        <w:color w:val="363435"/>
        <w:sz w:val="18"/>
        <w:szCs w:val="18"/>
      </w:rPr>
      <w:t>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DF1A4" w14:textId="6B21E260" w:rsidR="00E84D8C" w:rsidRDefault="009E5E82">
    <w:pPr>
      <w:pStyle w:val="Header"/>
    </w:pPr>
    <w:r>
      <w:rPr>
        <w:b/>
        <w:noProof/>
        <w:color w:val="FFC000" w:themeColor="accent4"/>
        <w:sz w:val="40"/>
        <w:szCs w:val="40"/>
        <w:lang w:val="en-US"/>
      </w:rPr>
      <w:drawing>
        <wp:anchor distT="0" distB="0" distL="114300" distR="114300" simplePos="0" relativeHeight="251670528" behindDoc="0" locked="0" layoutInCell="1" allowOverlap="1" wp14:anchorId="685CA882" wp14:editId="0CC82077">
          <wp:simplePos x="0" y="0"/>
          <wp:positionH relativeFrom="column">
            <wp:posOffset>5612765</wp:posOffset>
          </wp:positionH>
          <wp:positionV relativeFrom="paragraph">
            <wp:posOffset>38735</wp:posOffset>
          </wp:positionV>
          <wp:extent cx="170815" cy="170815"/>
          <wp:effectExtent l="0" t="0" r="635" b="635"/>
          <wp:wrapThrough wrapText="bothSides">
            <wp:wrapPolygon edited="0">
              <wp:start x="0" y="0"/>
              <wp:lineTo x="0" y="19271"/>
              <wp:lineTo x="19271" y="19271"/>
              <wp:lineTo x="19271" y="0"/>
              <wp:lineTo x="0" y="0"/>
            </wp:wrapPolygon>
          </wp:wrapThrough>
          <wp:docPr id="21" name="Picture 21" descr="unlocked-padlock_318-50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locked-padlock_318-50483.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170815" cy="170815"/>
                  </a:xfrm>
                  <a:prstGeom prst="rect">
                    <a:avLst/>
                  </a:prstGeom>
                  <a:solidFill>
                    <a:schemeClr val="accent4">
                      <a:lumMod val="40000"/>
                      <a:lumOff val="60000"/>
                    </a:schemeClr>
                  </a:solid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8480" behindDoc="0" locked="0" layoutInCell="1" allowOverlap="1" wp14:anchorId="56EF4BE2" wp14:editId="0DF66E2C">
              <wp:simplePos x="0" y="0"/>
              <wp:positionH relativeFrom="column">
                <wp:posOffset>-82550</wp:posOffset>
              </wp:positionH>
              <wp:positionV relativeFrom="paragraph">
                <wp:posOffset>-24765</wp:posOffset>
              </wp:positionV>
              <wp:extent cx="5935345" cy="308610"/>
              <wp:effectExtent l="0" t="0" r="8255" b="0"/>
              <wp:wrapNone/>
              <wp:docPr id="1" name="Rounded Rectangle 1"/>
              <wp:cNvGraphicFramePr/>
              <a:graphic xmlns:a="http://schemas.openxmlformats.org/drawingml/2006/main">
                <a:graphicData uri="http://schemas.microsoft.com/office/word/2010/wordprocessingShape">
                  <wps:wsp>
                    <wps:cNvSpPr/>
                    <wps:spPr>
                      <a:xfrm>
                        <a:off x="0" y="0"/>
                        <a:ext cx="5935345" cy="308610"/>
                      </a:xfrm>
                      <a:prstGeom prst="roundRect">
                        <a:avLst>
                          <a:gd name="adj" fmla="val 50000"/>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817ACF" w14:textId="5076744B" w:rsidR="00E84D8C" w:rsidRPr="00B87E38" w:rsidRDefault="00194EA2" w:rsidP="00E84D8C">
                          <w:pPr>
                            <w:rPr>
                              <w:b/>
                              <w:color w:val="000000" w:themeColor="text1"/>
                              <w:lang w:val="en-US"/>
                            </w:rPr>
                          </w:pPr>
                          <w:proofErr w:type="spellStart"/>
                          <w:r w:rsidRPr="00B005A4">
                            <w:rPr>
                              <w:b/>
                              <w:i/>
                              <w:color w:val="FFFFFF" w:themeColor="background1"/>
                              <w:sz w:val="20"/>
                              <w:szCs w:val="20"/>
                              <w:lang w:val="en-US"/>
                            </w:rPr>
                            <w:t>Canrea</w:t>
                          </w:r>
                          <w:proofErr w:type="spellEnd"/>
                          <w:r w:rsidRPr="00B005A4">
                            <w:rPr>
                              <w:b/>
                              <w:i/>
                              <w:color w:val="FFFFFF" w:themeColor="background1"/>
                              <w:sz w:val="20"/>
                              <w:szCs w:val="20"/>
                              <w:lang w:val="en-US"/>
                            </w:rPr>
                            <w:t xml:space="preserve"> Journal: Food Technology, </w:t>
                          </w:r>
                          <w:proofErr w:type="spellStart"/>
                          <w:r w:rsidRPr="00B005A4">
                            <w:rPr>
                              <w:b/>
                              <w:i/>
                              <w:color w:val="FFFFFF" w:themeColor="background1"/>
                              <w:sz w:val="20"/>
                              <w:szCs w:val="20"/>
                              <w:lang w:val="en-US"/>
                            </w:rPr>
                            <w:t>Nutritions</w:t>
                          </w:r>
                          <w:proofErr w:type="spellEnd"/>
                          <w:r w:rsidRPr="00B005A4">
                            <w:rPr>
                              <w:b/>
                              <w:i/>
                              <w:color w:val="FFFFFF" w:themeColor="background1"/>
                              <w:sz w:val="20"/>
                              <w:szCs w:val="20"/>
                              <w:lang w:val="en-US"/>
                            </w:rPr>
                            <w:t>, and Culinary</w:t>
                          </w:r>
                          <w:r w:rsidR="00E84D8C" w:rsidRPr="00B005A4">
                            <w:rPr>
                              <w:b/>
                              <w:i/>
                              <w:color w:val="FFFFFF" w:themeColor="background1"/>
                              <w:sz w:val="20"/>
                              <w:szCs w:val="20"/>
                              <w:lang w:val="en-US"/>
                            </w:rPr>
                            <w:t xml:space="preserve">, </w:t>
                          </w:r>
                          <w:r w:rsidR="00E84D8C" w:rsidRPr="00B005A4">
                            <w:rPr>
                              <w:rFonts w:eastAsia="Arial Narrow" w:cs="Arial Narrow"/>
                              <w:b/>
                              <w:i/>
                              <w:color w:val="FFFFFF" w:themeColor="background1"/>
                              <w:spacing w:val="2"/>
                              <w:sz w:val="20"/>
                              <w:szCs w:val="20"/>
                            </w:rPr>
                            <w:t>2020</w:t>
                          </w:r>
                          <w:r w:rsidR="00E84D8C" w:rsidRPr="00B005A4">
                            <w:rPr>
                              <w:rFonts w:eastAsia="Arial Narrow" w:cs="Arial Narrow"/>
                              <w:b/>
                              <w:i/>
                              <w:color w:val="FFFFFF" w:themeColor="background1"/>
                              <w:sz w:val="20"/>
                              <w:szCs w:val="20"/>
                            </w:rPr>
                            <w:t>;</w:t>
                          </w:r>
                          <w:r w:rsidR="00E84D8C" w:rsidRPr="00B005A4">
                            <w:rPr>
                              <w:rFonts w:eastAsia="Arial Narrow" w:cs="Arial Narrow"/>
                              <w:b/>
                              <w:i/>
                              <w:color w:val="FFFFFF" w:themeColor="background1"/>
                              <w:spacing w:val="2"/>
                              <w:sz w:val="20"/>
                              <w:szCs w:val="20"/>
                            </w:rPr>
                            <w:t xml:space="preserve"> 1</w:t>
                          </w:r>
                          <w:r w:rsidR="00E84D8C" w:rsidRPr="00B005A4">
                            <w:rPr>
                              <w:rFonts w:eastAsia="Arial Narrow" w:cs="Arial Narrow"/>
                              <w:b/>
                              <w:i/>
                              <w:color w:val="FFFFFF" w:themeColor="background1"/>
                              <w:sz w:val="20"/>
                              <w:szCs w:val="20"/>
                            </w:rPr>
                            <w:t>2</w:t>
                          </w:r>
                          <w:r w:rsidR="00E84D8C" w:rsidRPr="00B005A4">
                            <w:rPr>
                              <w:rFonts w:eastAsia="Arial Narrow" w:cs="Arial Narrow"/>
                              <w:b/>
                              <w:i/>
                              <w:color w:val="FFFFFF" w:themeColor="background1"/>
                              <w:spacing w:val="2"/>
                              <w:sz w:val="20"/>
                              <w:szCs w:val="20"/>
                            </w:rPr>
                            <w:t xml:space="preserve"> (</w:t>
                          </w:r>
                          <w:r w:rsidR="00E84D8C" w:rsidRPr="00B005A4">
                            <w:rPr>
                              <w:rFonts w:eastAsia="Arial Narrow" w:cs="Arial Narrow"/>
                              <w:b/>
                              <w:i/>
                              <w:color w:val="FFFFFF" w:themeColor="background1"/>
                              <w:sz w:val="20"/>
                              <w:szCs w:val="20"/>
                            </w:rPr>
                            <w:t>2</w:t>
                          </w:r>
                          <w:r w:rsidR="00E84D8C" w:rsidRPr="00B005A4">
                            <w:rPr>
                              <w:rFonts w:eastAsia="Arial Narrow" w:cs="Arial Narrow"/>
                              <w:b/>
                              <w:i/>
                              <w:color w:val="FFFFFF" w:themeColor="background1"/>
                              <w:spacing w:val="2"/>
                              <w:sz w:val="20"/>
                              <w:szCs w:val="20"/>
                            </w:rPr>
                            <w:t>)</w:t>
                          </w:r>
                          <w:r w:rsidR="00E84D8C" w:rsidRPr="00B005A4">
                            <w:rPr>
                              <w:rFonts w:eastAsia="Arial Narrow" w:cs="Arial Narrow"/>
                              <w:b/>
                              <w:i/>
                              <w:color w:val="FFFFFF" w:themeColor="background1"/>
                              <w:sz w:val="20"/>
                              <w:szCs w:val="20"/>
                            </w:rPr>
                            <w:t>:</w:t>
                          </w:r>
                          <w:r w:rsidR="00E84D8C" w:rsidRPr="00B005A4">
                            <w:rPr>
                              <w:rFonts w:eastAsia="Arial Narrow" w:cs="Arial Narrow"/>
                              <w:b/>
                              <w:i/>
                              <w:color w:val="FFFFFF" w:themeColor="background1"/>
                              <w:spacing w:val="2"/>
                              <w:sz w:val="20"/>
                              <w:szCs w:val="20"/>
                            </w:rPr>
                            <w:t xml:space="preserve"> </w:t>
                          </w:r>
                          <w:r w:rsidR="00E84D8C" w:rsidRPr="00B005A4">
                            <w:rPr>
                              <w:rFonts w:eastAsia="Arial Narrow" w:cs="Arial Narrow"/>
                              <w:b/>
                              <w:i/>
                              <w:color w:val="FFFFFF" w:themeColor="background1"/>
                              <w:sz w:val="20"/>
                              <w:szCs w:val="20"/>
                            </w:rPr>
                            <w:t>36</w:t>
                          </w:r>
                          <w:r w:rsidR="00E84D8C" w:rsidRPr="00B005A4">
                            <w:rPr>
                              <w:rFonts w:eastAsia="Arial Narrow" w:cs="Arial Narrow"/>
                              <w:b/>
                              <w:i/>
                              <w:color w:val="FFFFFF" w:themeColor="background1"/>
                              <w:spacing w:val="2"/>
                              <w:sz w:val="20"/>
                              <w:szCs w:val="20"/>
                            </w:rPr>
                            <w:t>–</w:t>
                          </w:r>
                          <w:r w:rsidR="00E84D8C" w:rsidRPr="00B005A4">
                            <w:rPr>
                              <w:rFonts w:eastAsia="Arial Narrow" w:cs="Arial Narrow"/>
                              <w:b/>
                              <w:i/>
                              <w:color w:val="FFFFFF" w:themeColor="background1"/>
                              <w:sz w:val="20"/>
                              <w:szCs w:val="20"/>
                            </w:rPr>
                            <w:t>42</w:t>
                          </w:r>
                          <w:r w:rsidR="00E84D8C" w:rsidRPr="00B005A4">
                            <w:rPr>
                              <w:b/>
                              <w:color w:val="FFFFFF" w:themeColor="background1"/>
                              <w:lang w:val="en-US"/>
                            </w:rPr>
                            <w:t xml:space="preserve">   </w:t>
                          </w:r>
                          <w:r w:rsidR="00B57B41" w:rsidRPr="00B005A4">
                            <w:rPr>
                              <w:b/>
                              <w:color w:val="FFFFFF" w:themeColor="background1"/>
                              <w:lang w:val="en-US"/>
                            </w:rPr>
                            <w:t xml:space="preserve">        </w:t>
                          </w:r>
                          <w:r w:rsidR="00B005A4" w:rsidRPr="00B005A4">
                            <w:rPr>
                              <w:b/>
                              <w:color w:val="FFFFFF" w:themeColor="background1"/>
                              <w:lang w:val="en-US"/>
                            </w:rPr>
                            <w:t xml:space="preserve">    </w:t>
                          </w:r>
                          <w:r w:rsidR="00B57B41">
                            <w:rPr>
                              <w:b/>
                              <w:color w:val="000000" w:themeColor="text1"/>
                              <w:lang w:val="en-US"/>
                            </w:rPr>
                            <w:t>OPEN ACCESS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56EF4BE2" id="Rounded Rectangle 1" o:spid="_x0000_s1029" style="position:absolute;margin-left:-6.5pt;margin-top:-1.95pt;width:467.35pt;height:24.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" fillcolor="#ffe599 [1303]" stroked="f" strokeweight="1pt">
              <v:stroke joinstyle="miter"/>
              <v:textbox inset=",0,,0">
                <w:txbxContent>
                  <w:p w14:paraId="04817ACF" w14:textId="5076744B" w:rsidR="00E84D8C" w:rsidRPr="00B87E38" w:rsidRDefault="00194EA2" w:rsidP="00E84D8C">
                    <w:pPr>
                      <w:rPr>
                        <w:b/>
                        <w:color w:val="000000" w:themeColor="text1"/>
                        <w:lang w:val="en-US"/>
                      </w:rPr>
                    </w:pPr>
                    <w:r w:rsidRPr="00B005A4">
                      <w:rPr>
                        <w:b/>
                        <w:i/>
                        <w:color w:val="FFFFFF" w:themeColor="background1"/>
                        <w:sz w:val="20"/>
                        <w:szCs w:val="20"/>
                        <w:lang w:val="en-US"/>
                      </w:rPr>
                      <w:t>Canrea Journal: Food Technology, Nutritions, and Culinary</w:t>
                    </w:r>
                    <w:r w:rsidR="00E84D8C" w:rsidRPr="00B005A4">
                      <w:rPr>
                        <w:b/>
                        <w:i/>
                        <w:color w:val="FFFFFF" w:themeColor="background1"/>
                        <w:sz w:val="20"/>
                        <w:szCs w:val="20"/>
                        <w:lang w:val="en-US"/>
                      </w:rPr>
                      <w:t xml:space="preserve">, </w:t>
                    </w:r>
                    <w:r w:rsidR="00E84D8C" w:rsidRPr="00B005A4">
                      <w:rPr>
                        <w:rFonts w:eastAsia="Arial Narrow" w:cs="Arial Narrow"/>
                        <w:b/>
                        <w:i/>
                        <w:color w:val="FFFFFF" w:themeColor="background1"/>
                        <w:spacing w:val="2"/>
                        <w:sz w:val="20"/>
                        <w:szCs w:val="20"/>
                      </w:rPr>
                      <w:t>2020</w:t>
                    </w:r>
                    <w:r w:rsidR="00E84D8C" w:rsidRPr="00B005A4">
                      <w:rPr>
                        <w:rFonts w:eastAsia="Arial Narrow" w:cs="Arial Narrow"/>
                        <w:b/>
                        <w:i/>
                        <w:color w:val="FFFFFF" w:themeColor="background1"/>
                        <w:sz w:val="20"/>
                        <w:szCs w:val="20"/>
                      </w:rPr>
                      <w:t>;</w:t>
                    </w:r>
                    <w:r w:rsidR="00E84D8C" w:rsidRPr="00B005A4">
                      <w:rPr>
                        <w:rFonts w:eastAsia="Arial Narrow" w:cs="Arial Narrow"/>
                        <w:b/>
                        <w:i/>
                        <w:color w:val="FFFFFF" w:themeColor="background1"/>
                        <w:spacing w:val="2"/>
                        <w:sz w:val="20"/>
                        <w:szCs w:val="20"/>
                      </w:rPr>
                      <w:t xml:space="preserve"> 1</w:t>
                    </w:r>
                    <w:r w:rsidR="00E84D8C" w:rsidRPr="00B005A4">
                      <w:rPr>
                        <w:rFonts w:eastAsia="Arial Narrow" w:cs="Arial Narrow"/>
                        <w:b/>
                        <w:i/>
                        <w:color w:val="FFFFFF" w:themeColor="background1"/>
                        <w:sz w:val="20"/>
                        <w:szCs w:val="20"/>
                      </w:rPr>
                      <w:t>2</w:t>
                    </w:r>
                    <w:r w:rsidR="00E84D8C" w:rsidRPr="00B005A4">
                      <w:rPr>
                        <w:rFonts w:eastAsia="Arial Narrow" w:cs="Arial Narrow"/>
                        <w:b/>
                        <w:i/>
                        <w:color w:val="FFFFFF" w:themeColor="background1"/>
                        <w:spacing w:val="2"/>
                        <w:sz w:val="20"/>
                        <w:szCs w:val="20"/>
                      </w:rPr>
                      <w:t xml:space="preserve"> (</w:t>
                    </w:r>
                    <w:r w:rsidR="00E84D8C" w:rsidRPr="00B005A4">
                      <w:rPr>
                        <w:rFonts w:eastAsia="Arial Narrow" w:cs="Arial Narrow"/>
                        <w:b/>
                        <w:i/>
                        <w:color w:val="FFFFFF" w:themeColor="background1"/>
                        <w:sz w:val="20"/>
                        <w:szCs w:val="20"/>
                      </w:rPr>
                      <w:t>2</w:t>
                    </w:r>
                    <w:r w:rsidR="00E84D8C" w:rsidRPr="00B005A4">
                      <w:rPr>
                        <w:rFonts w:eastAsia="Arial Narrow" w:cs="Arial Narrow"/>
                        <w:b/>
                        <w:i/>
                        <w:color w:val="FFFFFF" w:themeColor="background1"/>
                        <w:spacing w:val="2"/>
                        <w:sz w:val="20"/>
                        <w:szCs w:val="20"/>
                      </w:rPr>
                      <w:t>)</w:t>
                    </w:r>
                    <w:r w:rsidR="00E84D8C" w:rsidRPr="00B005A4">
                      <w:rPr>
                        <w:rFonts w:eastAsia="Arial Narrow" w:cs="Arial Narrow"/>
                        <w:b/>
                        <w:i/>
                        <w:color w:val="FFFFFF" w:themeColor="background1"/>
                        <w:sz w:val="20"/>
                        <w:szCs w:val="20"/>
                      </w:rPr>
                      <w:t>:</w:t>
                    </w:r>
                    <w:r w:rsidR="00E84D8C" w:rsidRPr="00B005A4">
                      <w:rPr>
                        <w:rFonts w:eastAsia="Arial Narrow" w:cs="Arial Narrow"/>
                        <w:b/>
                        <w:i/>
                        <w:color w:val="FFFFFF" w:themeColor="background1"/>
                        <w:spacing w:val="2"/>
                        <w:sz w:val="20"/>
                        <w:szCs w:val="20"/>
                      </w:rPr>
                      <w:t xml:space="preserve"> </w:t>
                    </w:r>
                    <w:r w:rsidR="00E84D8C" w:rsidRPr="00B005A4">
                      <w:rPr>
                        <w:rFonts w:eastAsia="Arial Narrow" w:cs="Arial Narrow"/>
                        <w:b/>
                        <w:i/>
                        <w:color w:val="FFFFFF" w:themeColor="background1"/>
                        <w:sz w:val="20"/>
                        <w:szCs w:val="20"/>
                      </w:rPr>
                      <w:t>36</w:t>
                    </w:r>
                    <w:r w:rsidR="00E84D8C" w:rsidRPr="00B005A4">
                      <w:rPr>
                        <w:rFonts w:eastAsia="Arial Narrow" w:cs="Arial Narrow"/>
                        <w:b/>
                        <w:i/>
                        <w:color w:val="FFFFFF" w:themeColor="background1"/>
                        <w:spacing w:val="2"/>
                        <w:sz w:val="20"/>
                        <w:szCs w:val="20"/>
                      </w:rPr>
                      <w:t>–</w:t>
                    </w:r>
                    <w:r w:rsidR="00E84D8C" w:rsidRPr="00B005A4">
                      <w:rPr>
                        <w:rFonts w:eastAsia="Arial Narrow" w:cs="Arial Narrow"/>
                        <w:b/>
                        <w:i/>
                        <w:color w:val="FFFFFF" w:themeColor="background1"/>
                        <w:sz w:val="20"/>
                        <w:szCs w:val="20"/>
                      </w:rPr>
                      <w:t>42</w:t>
                    </w:r>
                    <w:r w:rsidR="00E84D8C" w:rsidRPr="00B005A4">
                      <w:rPr>
                        <w:b/>
                        <w:color w:val="FFFFFF" w:themeColor="background1"/>
                        <w:lang w:val="en-US"/>
                      </w:rPr>
                      <w:t xml:space="preserve">   </w:t>
                    </w:r>
                    <w:r w:rsidR="00B57B41" w:rsidRPr="00B005A4">
                      <w:rPr>
                        <w:b/>
                        <w:color w:val="FFFFFF" w:themeColor="background1"/>
                        <w:lang w:val="en-US"/>
                      </w:rPr>
                      <w:t xml:space="preserve">        </w:t>
                    </w:r>
                    <w:r w:rsidR="00B005A4" w:rsidRPr="00B005A4">
                      <w:rPr>
                        <w:b/>
                        <w:color w:val="FFFFFF" w:themeColor="background1"/>
                        <w:lang w:val="en-US"/>
                      </w:rPr>
                      <w:t xml:space="preserve">    </w:t>
                    </w:r>
                    <w:r w:rsidR="00B57B41">
                      <w:rPr>
                        <w:b/>
                        <w:color w:val="000000" w:themeColor="text1"/>
                        <w:lang w:val="en-US"/>
                      </w:rPr>
                      <w:t>OPEN ACCESS</w:t>
                    </w:r>
                  </w:p>
                </w:txbxContent>
              </v:textbox>
            </v:roundrect>
          </w:pict>
        </mc:Fallback>
      </mc:AlternateContent>
    </w:r>
    <w:r w:rsidR="00796FDF">
      <w:rPr>
        <w:b/>
        <w:noProof/>
        <w:color w:val="FFC000" w:themeColor="accent4"/>
        <w:sz w:val="40"/>
        <w:szCs w:val="40"/>
        <w:lang w:val="en-US"/>
      </w:rPr>
      <w:t xml:space="preserve"> </w:t>
    </w:r>
    <w:r w:rsidR="00796FDF">
      <w:rPr>
        <w:noProof/>
        <w:lang w:val="en-US"/>
      </w:rPr>
      <w:t xml:space="preserve"> </w:t>
    </w:r>
  </w:p>
  <w:p w14:paraId="6F73A36B" w14:textId="338691E2" w:rsidR="00B57B41" w:rsidRPr="008F2343" w:rsidRDefault="008F2343">
    <w:pPr>
      <w:pStyle w:val="Header"/>
      <w:rPr>
        <w:b/>
        <w:noProof/>
        <w:color w:val="FFC000" w:themeColor="accent4"/>
        <w:sz w:val="20"/>
        <w:szCs w:val="40"/>
        <w:lang w:val="en-US"/>
      </w:rPr>
    </w:pPr>
    <w:r w:rsidRPr="00E202D8">
      <w:rPr>
        <w:b/>
        <w:noProof/>
        <w:color w:val="FFC000" w:themeColor="accent4"/>
        <w:sz w:val="40"/>
        <w:szCs w:val="40"/>
        <w:lang w:val="en-US"/>
      </w:rPr>
      <mc:AlternateContent>
        <mc:Choice Requires="wps">
          <w:drawing>
            <wp:anchor distT="0" distB="0" distL="114300" distR="114300" simplePos="0" relativeHeight="251674624" behindDoc="0" locked="0" layoutInCell="1" allowOverlap="1" wp14:anchorId="5A0B863F" wp14:editId="17046FBD">
              <wp:simplePos x="0" y="0"/>
              <wp:positionH relativeFrom="column">
                <wp:posOffset>1581150</wp:posOffset>
              </wp:positionH>
              <wp:positionV relativeFrom="paragraph">
                <wp:posOffset>74930</wp:posOffset>
              </wp:positionV>
              <wp:extent cx="3135630" cy="5397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135630"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460776" w14:textId="77777777" w:rsidR="00796FDF" w:rsidRPr="00192174" w:rsidRDefault="00796FDF" w:rsidP="00796FDF">
                          <w:pPr>
                            <w:widowControl w:val="0"/>
                            <w:autoSpaceDE w:val="0"/>
                            <w:autoSpaceDN w:val="0"/>
                            <w:adjustRightInd w:val="0"/>
                            <w:spacing w:after="240"/>
                            <w:jc w:val="both"/>
                            <w:rPr>
                              <w:rFonts w:ascii="Times" w:hAnsi="Times" w:cs="Times"/>
                              <w:sz w:val="13"/>
                              <w:szCs w:val="13"/>
                              <w:lang w:val="en-US"/>
                            </w:rPr>
                          </w:pPr>
                          <w:proofErr w:type="spellStart"/>
                          <w:r w:rsidRPr="00E202D8">
                            <w:rPr>
                              <w:rFonts w:ascii="Verdana" w:hAnsi="Verdana" w:cs="Verdana"/>
                              <w:sz w:val="13"/>
                              <w:szCs w:val="13"/>
                              <w:lang w:val="en-US"/>
                            </w:rPr>
                            <w:t>Canrea</w:t>
                          </w:r>
                          <w:proofErr w:type="spellEnd"/>
                          <w:r w:rsidRPr="00E202D8">
                            <w:rPr>
                              <w:rFonts w:ascii="Verdana" w:hAnsi="Verdana" w:cs="Verdana"/>
                              <w:sz w:val="13"/>
                              <w:szCs w:val="13"/>
                              <w:lang w:val="en-US"/>
                            </w:rPr>
                            <w:t xml:space="preserve"> Journal: Food Technology, </w:t>
                          </w:r>
                          <w:proofErr w:type="spellStart"/>
                          <w:r w:rsidRPr="00E202D8">
                            <w:rPr>
                              <w:rFonts w:ascii="Verdana" w:hAnsi="Verdana" w:cs="Verdana"/>
                              <w:sz w:val="13"/>
                              <w:szCs w:val="13"/>
                              <w:lang w:val="en-US"/>
                            </w:rPr>
                            <w:t>Nutritions</w:t>
                          </w:r>
                          <w:proofErr w:type="spellEnd"/>
                          <w:r w:rsidRPr="00E202D8">
                            <w:rPr>
                              <w:rFonts w:ascii="Verdana" w:hAnsi="Verdana" w:cs="Verdana"/>
                              <w:sz w:val="13"/>
                              <w:szCs w:val="13"/>
                              <w:lang w:val="en-US"/>
                            </w:rPr>
                            <w:t xml:space="preserve">, and Culinary </w:t>
                          </w:r>
                          <w:r w:rsidRPr="00192174">
                            <w:rPr>
                              <w:rFonts w:ascii="Verdana" w:hAnsi="Verdana" w:cs="Verdana"/>
                              <w:sz w:val="13"/>
                              <w:szCs w:val="13"/>
                              <w:lang w:val="en-US"/>
                            </w:rPr>
                            <w:t xml:space="preserve">is licensed under a Creative Commons Attribution 4.0 International License, which permits unrestricted use, distribution, and reproduction in any medium, provided the original work is properly cited. </w:t>
                          </w:r>
                        </w:p>
                        <w:p w14:paraId="0499373A" w14:textId="77777777" w:rsidR="00796FDF" w:rsidRPr="00192174" w:rsidRDefault="00796FDF" w:rsidP="00796FDF">
                          <w:pPr>
                            <w:jc w:val="both"/>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A0B863F" id="_x0000_t202" coordsize="21600,21600" o:spt="202" path="m,l,21600r21600,l21600,xe">
              <v:stroke joinstyle="miter"/>
              <v:path gradientshapeok="t" o:connecttype="rect"/>
            </v:shapetype>
            <v:shape id="Text Box 12" o:spid="_x0000_s1030" type="#_x0000_t202" style="position:absolute;margin-left:124.5pt;margin-top:5.9pt;width:246.9pt;height: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" filled="f" stroked="f">
              <v:textbox>
                <w:txbxContent>
                  <w:p w14:paraId="67460776" w14:textId="77777777" w:rsidR="00796FDF" w:rsidRPr="00192174" w:rsidRDefault="00796FDF" w:rsidP="00796FDF">
                    <w:pPr>
                      <w:widowControl w:val="0"/>
                      <w:autoSpaceDE w:val="0"/>
                      <w:autoSpaceDN w:val="0"/>
                      <w:adjustRightInd w:val="0"/>
                      <w:spacing w:after="240"/>
                      <w:jc w:val="both"/>
                      <w:rPr>
                        <w:rFonts w:ascii="Times" w:hAnsi="Times" w:cs="Times"/>
                        <w:sz w:val="13"/>
                        <w:szCs w:val="13"/>
                        <w:lang w:val="en-US"/>
                      </w:rPr>
                    </w:pPr>
                    <w:r w:rsidRPr="00E202D8">
                      <w:rPr>
                        <w:rFonts w:ascii="Verdana" w:hAnsi="Verdana" w:cs="Verdana"/>
                        <w:sz w:val="13"/>
                        <w:szCs w:val="13"/>
                        <w:lang w:val="en-US"/>
                      </w:rPr>
                      <w:t xml:space="preserve">Canrea Journal: Food Technology, Nutritions, and Culinary </w:t>
                    </w:r>
                    <w:r w:rsidRPr="00192174">
                      <w:rPr>
                        <w:rFonts w:ascii="Verdana" w:hAnsi="Verdana" w:cs="Verdana"/>
                        <w:sz w:val="13"/>
                        <w:szCs w:val="13"/>
                        <w:lang w:val="en-US"/>
                      </w:rPr>
                      <w:t xml:space="preserve">is licensed under a Creative Commons Attribution 4.0 International License, which permits unrestricted use, distribution, and reproduction in any medium, provided the original work is properly cited. </w:t>
                    </w:r>
                  </w:p>
                  <w:p w14:paraId="0499373A" w14:textId="77777777" w:rsidR="00796FDF" w:rsidRPr="00192174" w:rsidRDefault="00796FDF" w:rsidP="00796FDF">
                    <w:pPr>
                      <w:jc w:val="both"/>
                      <w:rPr>
                        <w:sz w:val="13"/>
                        <w:szCs w:val="13"/>
                      </w:rPr>
                    </w:pPr>
                  </w:p>
                </w:txbxContent>
              </v:textbox>
            </v:shape>
          </w:pict>
        </mc:Fallback>
      </mc:AlternateContent>
    </w:r>
    <w:r w:rsidR="00B57B41" w:rsidRPr="00E202D8">
      <w:rPr>
        <w:b/>
        <w:noProof/>
        <w:color w:val="FFC000" w:themeColor="accent4"/>
        <w:sz w:val="40"/>
        <w:szCs w:val="40"/>
        <w:lang w:val="en-US"/>
      </w:rPr>
      <w:drawing>
        <wp:anchor distT="0" distB="0" distL="114300" distR="114300" simplePos="0" relativeHeight="251672576" behindDoc="0" locked="0" layoutInCell="1" allowOverlap="1" wp14:anchorId="1BED1010" wp14:editId="64C991C5">
          <wp:simplePos x="0" y="0"/>
          <wp:positionH relativeFrom="column">
            <wp:posOffset>4709795</wp:posOffset>
          </wp:positionH>
          <wp:positionV relativeFrom="paragraph">
            <wp:posOffset>128905</wp:posOffset>
          </wp:positionV>
          <wp:extent cx="1087120" cy="382270"/>
          <wp:effectExtent l="0" t="0" r="0" b="0"/>
          <wp:wrapNone/>
          <wp:docPr id="22" name="Picture 22" descr="2000px-CC-BY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0px-CC-BY_icon.sv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7120"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FDF" w:rsidRPr="00E202D8">
      <w:rPr>
        <w:b/>
        <w:noProof/>
        <w:color w:val="FFC000" w:themeColor="accent4"/>
        <w:sz w:val="40"/>
        <w:szCs w:val="40"/>
        <w:lang w:val="en-US"/>
      </w:rPr>
      <w:t xml:space="preserve"> </w:t>
    </w:r>
  </w:p>
  <w:p w14:paraId="3DE3BAD0" w14:textId="77777777" w:rsidR="00B57B41" w:rsidRPr="00E202D8" w:rsidRDefault="00B57B41" w:rsidP="00C67FC4">
    <w:pPr>
      <w:spacing w:before="120"/>
      <w:rPr>
        <w:b/>
        <w:color w:val="538135" w:themeColor="accent6" w:themeShade="BF"/>
      </w:rPr>
    </w:pPr>
    <w:r w:rsidRPr="00E202D8">
      <w:rPr>
        <w:b/>
        <w:color w:val="FFC000" w:themeColor="accent4"/>
      </w:rPr>
      <w:t>e-ISSN : 2621-9468</w:t>
    </w:r>
  </w:p>
  <w:p w14:paraId="619BA3B0" w14:textId="47D184FF" w:rsidR="00E84D8C" w:rsidRDefault="00B57B41">
    <w:pPr>
      <w:pStyle w:val="Header"/>
    </w:pPr>
    <w:r w:rsidRPr="005E676C">
      <w:rPr>
        <w:i/>
        <w:noProof/>
        <w:color w:val="538135" w:themeColor="accent6" w:themeShade="BF"/>
        <w:sz w:val="22"/>
        <w:szCs w:val="22"/>
        <w:lang w:val="en-US"/>
      </w:rPr>
      <mc:AlternateContent>
        <mc:Choice Requires="wps">
          <w:drawing>
            <wp:anchor distT="0" distB="0" distL="114300" distR="114300" simplePos="0" relativeHeight="251676672" behindDoc="0" locked="0" layoutInCell="1" allowOverlap="1" wp14:anchorId="078C23FA" wp14:editId="6FF92163">
              <wp:simplePos x="0" y="0"/>
              <wp:positionH relativeFrom="column">
                <wp:posOffset>-87630</wp:posOffset>
              </wp:positionH>
              <wp:positionV relativeFrom="paragraph">
                <wp:posOffset>140514</wp:posOffset>
              </wp:positionV>
              <wp:extent cx="5931535" cy="7620"/>
              <wp:effectExtent l="12700" t="12700" r="24765" b="17780"/>
              <wp:wrapNone/>
              <wp:docPr id="13" name="Straight Connector 13"/>
              <wp:cNvGraphicFramePr/>
              <a:graphic xmlns:a="http://schemas.openxmlformats.org/drawingml/2006/main">
                <a:graphicData uri="http://schemas.microsoft.com/office/word/2010/wordprocessingShape">
                  <wps:wsp>
                    <wps:cNvCnPr/>
                    <wps:spPr>
                      <a:xfrm flipV="1">
                        <a:off x="0" y="0"/>
                        <a:ext cx="5931535" cy="7620"/>
                      </a:xfrm>
                      <a:prstGeom prst="line">
                        <a:avLst/>
                      </a:prstGeom>
                      <a:ln w="19050">
                        <a:solidFill>
                          <a:srgbClr val="FFC000"/>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DE5AD5C" id="Straight Connector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1.05pt" to="460.15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" strokecolor="#ffc0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724ED"/>
    <w:multiLevelType w:val="hybridMultilevel"/>
    <w:tmpl w:val="64FEE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B12B3"/>
    <w:multiLevelType w:val="multilevel"/>
    <w:tmpl w:val="4D84535C"/>
    <w:lvl w:ilvl="0">
      <w:start w:val="1"/>
      <w:numFmt w:val="upperRoman"/>
      <w:lvlText w:val="%1."/>
      <w:lvlJc w:val="left"/>
      <w:pPr>
        <w:ind w:left="1080" w:hanging="720"/>
      </w:pPr>
    </w:lvl>
    <w:lvl w:ilvl="1">
      <w:start w:val="1"/>
      <w:numFmt w:val="decimal"/>
      <w:isLgl/>
      <w:lvlText w:val="%1.%2"/>
      <w:lvlJc w:val="left"/>
      <w:pPr>
        <w:ind w:left="644"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473C1B48"/>
    <w:multiLevelType w:val="hybridMultilevel"/>
    <w:tmpl w:val="B4F6F21C"/>
    <w:lvl w:ilvl="0" w:tplc="F2A8BFC0">
      <w:start w:val="1"/>
      <w:numFmt w:val="decimal"/>
      <w:lvlText w:val="%1."/>
      <w:lvlJc w:val="left"/>
      <w:pPr>
        <w:ind w:left="720" w:hanging="360"/>
      </w:pPr>
      <w:rPr>
        <w:rFonts w:hint="default"/>
        <w:b w:val="0"/>
        <w:color w:val="FF0000"/>
        <w:sz w:val="2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20A3AFA"/>
    <w:multiLevelType w:val="hybridMultilevel"/>
    <w:tmpl w:val="5E08E62E"/>
    <w:lvl w:ilvl="0" w:tplc="AFC0CD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1MrYwMzYAss0sTJV0lIJTi4sz8/NACoxrAUwR2qYsAAAA"/>
  </w:docVars>
  <w:rsids>
    <w:rsidRoot w:val="005A2E22"/>
    <w:rsid w:val="00000A40"/>
    <w:rsid w:val="00003E61"/>
    <w:rsid w:val="00006AC7"/>
    <w:rsid w:val="00024E29"/>
    <w:rsid w:val="000311E8"/>
    <w:rsid w:val="00033260"/>
    <w:rsid w:val="00034326"/>
    <w:rsid w:val="00042F53"/>
    <w:rsid w:val="0004446A"/>
    <w:rsid w:val="00054838"/>
    <w:rsid w:val="0005795A"/>
    <w:rsid w:val="000635CB"/>
    <w:rsid w:val="000639EE"/>
    <w:rsid w:val="000767F1"/>
    <w:rsid w:val="00077190"/>
    <w:rsid w:val="00082C06"/>
    <w:rsid w:val="000848D4"/>
    <w:rsid w:val="00092DAA"/>
    <w:rsid w:val="000A11B1"/>
    <w:rsid w:val="000A120B"/>
    <w:rsid w:val="000A3AF7"/>
    <w:rsid w:val="000A776D"/>
    <w:rsid w:val="000A7EFD"/>
    <w:rsid w:val="000B2F5C"/>
    <w:rsid w:val="000B3149"/>
    <w:rsid w:val="000C0124"/>
    <w:rsid w:val="000D0727"/>
    <w:rsid w:val="000E2D83"/>
    <w:rsid w:val="000E639B"/>
    <w:rsid w:val="0010056D"/>
    <w:rsid w:val="00116045"/>
    <w:rsid w:val="001222B1"/>
    <w:rsid w:val="001251A2"/>
    <w:rsid w:val="001316E2"/>
    <w:rsid w:val="00131DB3"/>
    <w:rsid w:val="00134B54"/>
    <w:rsid w:val="001367BE"/>
    <w:rsid w:val="00136EDF"/>
    <w:rsid w:val="0014764D"/>
    <w:rsid w:val="00153357"/>
    <w:rsid w:val="00164621"/>
    <w:rsid w:val="00171ABB"/>
    <w:rsid w:val="00176E3D"/>
    <w:rsid w:val="00183E69"/>
    <w:rsid w:val="00186328"/>
    <w:rsid w:val="001865BF"/>
    <w:rsid w:val="00192174"/>
    <w:rsid w:val="001933F0"/>
    <w:rsid w:val="00194EA2"/>
    <w:rsid w:val="00196353"/>
    <w:rsid w:val="00197340"/>
    <w:rsid w:val="001A2569"/>
    <w:rsid w:val="001A3629"/>
    <w:rsid w:val="001C4F0A"/>
    <w:rsid w:val="001C5D5D"/>
    <w:rsid w:val="001D2407"/>
    <w:rsid w:val="001E0299"/>
    <w:rsid w:val="001E284F"/>
    <w:rsid w:val="001E7E30"/>
    <w:rsid w:val="0020433D"/>
    <w:rsid w:val="002130C0"/>
    <w:rsid w:val="00215709"/>
    <w:rsid w:val="002259DB"/>
    <w:rsid w:val="00232A2E"/>
    <w:rsid w:val="00237275"/>
    <w:rsid w:val="00237C00"/>
    <w:rsid w:val="002418D9"/>
    <w:rsid w:val="0024636F"/>
    <w:rsid w:val="002573D8"/>
    <w:rsid w:val="0026195F"/>
    <w:rsid w:val="0026249C"/>
    <w:rsid w:val="0026347A"/>
    <w:rsid w:val="0027110F"/>
    <w:rsid w:val="00274547"/>
    <w:rsid w:val="00283317"/>
    <w:rsid w:val="002931C9"/>
    <w:rsid w:val="00295E2A"/>
    <w:rsid w:val="00296089"/>
    <w:rsid w:val="00297BF6"/>
    <w:rsid w:val="00297F68"/>
    <w:rsid w:val="002A19B7"/>
    <w:rsid w:val="002A751E"/>
    <w:rsid w:val="002B320D"/>
    <w:rsid w:val="002C1906"/>
    <w:rsid w:val="002E04AC"/>
    <w:rsid w:val="002E20A0"/>
    <w:rsid w:val="002E5958"/>
    <w:rsid w:val="002E7021"/>
    <w:rsid w:val="002F35FF"/>
    <w:rsid w:val="002F6376"/>
    <w:rsid w:val="002F6E94"/>
    <w:rsid w:val="00307D96"/>
    <w:rsid w:val="003166A4"/>
    <w:rsid w:val="003315E2"/>
    <w:rsid w:val="003424BA"/>
    <w:rsid w:val="00352B02"/>
    <w:rsid w:val="0037677C"/>
    <w:rsid w:val="003768CC"/>
    <w:rsid w:val="003818D8"/>
    <w:rsid w:val="00381EA2"/>
    <w:rsid w:val="003936F6"/>
    <w:rsid w:val="00397D44"/>
    <w:rsid w:val="003A0406"/>
    <w:rsid w:val="003B227A"/>
    <w:rsid w:val="003B7CB4"/>
    <w:rsid w:val="003C5237"/>
    <w:rsid w:val="003D670E"/>
    <w:rsid w:val="003E0AAA"/>
    <w:rsid w:val="003E64E4"/>
    <w:rsid w:val="003F364F"/>
    <w:rsid w:val="003F6BD0"/>
    <w:rsid w:val="004002A7"/>
    <w:rsid w:val="00401206"/>
    <w:rsid w:val="00402988"/>
    <w:rsid w:val="0041423D"/>
    <w:rsid w:val="004159F5"/>
    <w:rsid w:val="00417779"/>
    <w:rsid w:val="00423764"/>
    <w:rsid w:val="00423A3B"/>
    <w:rsid w:val="00430D68"/>
    <w:rsid w:val="00436059"/>
    <w:rsid w:val="004365FC"/>
    <w:rsid w:val="00437C33"/>
    <w:rsid w:val="0044082D"/>
    <w:rsid w:val="00441404"/>
    <w:rsid w:val="00441631"/>
    <w:rsid w:val="004418BA"/>
    <w:rsid w:val="0044437F"/>
    <w:rsid w:val="00445D72"/>
    <w:rsid w:val="004554C4"/>
    <w:rsid w:val="00462860"/>
    <w:rsid w:val="00472C77"/>
    <w:rsid w:val="00474A93"/>
    <w:rsid w:val="00477DF7"/>
    <w:rsid w:val="004855DA"/>
    <w:rsid w:val="00487364"/>
    <w:rsid w:val="00493288"/>
    <w:rsid w:val="00496376"/>
    <w:rsid w:val="004A1A27"/>
    <w:rsid w:val="004A34D2"/>
    <w:rsid w:val="004A3A9C"/>
    <w:rsid w:val="004A5D2F"/>
    <w:rsid w:val="004A658B"/>
    <w:rsid w:val="004B06B5"/>
    <w:rsid w:val="004B2C5A"/>
    <w:rsid w:val="004D0328"/>
    <w:rsid w:val="004D4069"/>
    <w:rsid w:val="004D40F2"/>
    <w:rsid w:val="004F3511"/>
    <w:rsid w:val="00502B44"/>
    <w:rsid w:val="00510FA9"/>
    <w:rsid w:val="00515319"/>
    <w:rsid w:val="0051672B"/>
    <w:rsid w:val="00525845"/>
    <w:rsid w:val="00526B28"/>
    <w:rsid w:val="0053393C"/>
    <w:rsid w:val="00542E54"/>
    <w:rsid w:val="00553A48"/>
    <w:rsid w:val="00553D95"/>
    <w:rsid w:val="005549AF"/>
    <w:rsid w:val="00555598"/>
    <w:rsid w:val="00557234"/>
    <w:rsid w:val="005572AD"/>
    <w:rsid w:val="005609F4"/>
    <w:rsid w:val="00564AE5"/>
    <w:rsid w:val="00571E94"/>
    <w:rsid w:val="00574A09"/>
    <w:rsid w:val="0058335F"/>
    <w:rsid w:val="0058501B"/>
    <w:rsid w:val="00585C28"/>
    <w:rsid w:val="005947F7"/>
    <w:rsid w:val="005A2E22"/>
    <w:rsid w:val="005A74D5"/>
    <w:rsid w:val="005A7862"/>
    <w:rsid w:val="005B4B2F"/>
    <w:rsid w:val="005B6E8C"/>
    <w:rsid w:val="005C2850"/>
    <w:rsid w:val="005C48EE"/>
    <w:rsid w:val="005C7693"/>
    <w:rsid w:val="005D3DD2"/>
    <w:rsid w:val="005E676C"/>
    <w:rsid w:val="005F0C00"/>
    <w:rsid w:val="005F4227"/>
    <w:rsid w:val="006036B4"/>
    <w:rsid w:val="00616B95"/>
    <w:rsid w:val="0062084A"/>
    <w:rsid w:val="0062611D"/>
    <w:rsid w:val="00635951"/>
    <w:rsid w:val="00642B4A"/>
    <w:rsid w:val="00643BFD"/>
    <w:rsid w:val="006462DD"/>
    <w:rsid w:val="00650126"/>
    <w:rsid w:val="00656374"/>
    <w:rsid w:val="00656A68"/>
    <w:rsid w:val="0067678D"/>
    <w:rsid w:val="00681A4D"/>
    <w:rsid w:val="00687306"/>
    <w:rsid w:val="00691E1A"/>
    <w:rsid w:val="00694BD6"/>
    <w:rsid w:val="006A2DE9"/>
    <w:rsid w:val="006A5939"/>
    <w:rsid w:val="006B0EB2"/>
    <w:rsid w:val="006B238A"/>
    <w:rsid w:val="006B5591"/>
    <w:rsid w:val="006E2021"/>
    <w:rsid w:val="006E21AA"/>
    <w:rsid w:val="006E3545"/>
    <w:rsid w:val="006E3AF0"/>
    <w:rsid w:val="006E6BBA"/>
    <w:rsid w:val="006F0157"/>
    <w:rsid w:val="00700554"/>
    <w:rsid w:val="0070160D"/>
    <w:rsid w:val="00717ED0"/>
    <w:rsid w:val="00730CF7"/>
    <w:rsid w:val="00735C39"/>
    <w:rsid w:val="00737857"/>
    <w:rsid w:val="00740867"/>
    <w:rsid w:val="00752D32"/>
    <w:rsid w:val="007579F9"/>
    <w:rsid w:val="00761669"/>
    <w:rsid w:val="0076437F"/>
    <w:rsid w:val="0076455D"/>
    <w:rsid w:val="0076569C"/>
    <w:rsid w:val="00771263"/>
    <w:rsid w:val="00771A32"/>
    <w:rsid w:val="00780B7D"/>
    <w:rsid w:val="007866E2"/>
    <w:rsid w:val="00796AF1"/>
    <w:rsid w:val="00796FDF"/>
    <w:rsid w:val="0079735D"/>
    <w:rsid w:val="007A715B"/>
    <w:rsid w:val="007B1867"/>
    <w:rsid w:val="007B28A6"/>
    <w:rsid w:val="007B3B15"/>
    <w:rsid w:val="007B64F6"/>
    <w:rsid w:val="007B6887"/>
    <w:rsid w:val="007C1E99"/>
    <w:rsid w:val="007C2B4A"/>
    <w:rsid w:val="007C4F8D"/>
    <w:rsid w:val="007E170A"/>
    <w:rsid w:val="007E5424"/>
    <w:rsid w:val="007E567F"/>
    <w:rsid w:val="007F1539"/>
    <w:rsid w:val="00810408"/>
    <w:rsid w:val="0081143E"/>
    <w:rsid w:val="0081271E"/>
    <w:rsid w:val="008207FF"/>
    <w:rsid w:val="008260E0"/>
    <w:rsid w:val="00826D40"/>
    <w:rsid w:val="008336DD"/>
    <w:rsid w:val="00833956"/>
    <w:rsid w:val="00840668"/>
    <w:rsid w:val="00845807"/>
    <w:rsid w:val="00845F21"/>
    <w:rsid w:val="008537A2"/>
    <w:rsid w:val="00856B22"/>
    <w:rsid w:val="00861444"/>
    <w:rsid w:val="00863B9E"/>
    <w:rsid w:val="0086546E"/>
    <w:rsid w:val="0087360C"/>
    <w:rsid w:val="00886989"/>
    <w:rsid w:val="00891701"/>
    <w:rsid w:val="008924CD"/>
    <w:rsid w:val="0089388B"/>
    <w:rsid w:val="00896B3D"/>
    <w:rsid w:val="008A0715"/>
    <w:rsid w:val="008A1D6E"/>
    <w:rsid w:val="008A2D05"/>
    <w:rsid w:val="008A40FC"/>
    <w:rsid w:val="008A77AD"/>
    <w:rsid w:val="008B185D"/>
    <w:rsid w:val="008B7231"/>
    <w:rsid w:val="008C5252"/>
    <w:rsid w:val="008D312F"/>
    <w:rsid w:val="008D3809"/>
    <w:rsid w:val="008D6842"/>
    <w:rsid w:val="008E202F"/>
    <w:rsid w:val="008E546A"/>
    <w:rsid w:val="008F03CB"/>
    <w:rsid w:val="008F2343"/>
    <w:rsid w:val="008F39C8"/>
    <w:rsid w:val="008F6AC1"/>
    <w:rsid w:val="009109AF"/>
    <w:rsid w:val="009110A7"/>
    <w:rsid w:val="00924131"/>
    <w:rsid w:val="00941282"/>
    <w:rsid w:val="00944EA7"/>
    <w:rsid w:val="00947BD3"/>
    <w:rsid w:val="00963E03"/>
    <w:rsid w:val="00964B59"/>
    <w:rsid w:val="009654FF"/>
    <w:rsid w:val="00970B49"/>
    <w:rsid w:val="0097171C"/>
    <w:rsid w:val="00974A2A"/>
    <w:rsid w:val="009753FA"/>
    <w:rsid w:val="00991F84"/>
    <w:rsid w:val="009A48CE"/>
    <w:rsid w:val="009A71B4"/>
    <w:rsid w:val="009A7224"/>
    <w:rsid w:val="009B4DBB"/>
    <w:rsid w:val="009C2324"/>
    <w:rsid w:val="009C57FC"/>
    <w:rsid w:val="009C6432"/>
    <w:rsid w:val="009D0B5F"/>
    <w:rsid w:val="009E2880"/>
    <w:rsid w:val="009E28D4"/>
    <w:rsid w:val="009E5E82"/>
    <w:rsid w:val="009F2C92"/>
    <w:rsid w:val="00A0096E"/>
    <w:rsid w:val="00A012D3"/>
    <w:rsid w:val="00A02593"/>
    <w:rsid w:val="00A060E8"/>
    <w:rsid w:val="00A14A43"/>
    <w:rsid w:val="00A2353E"/>
    <w:rsid w:val="00A25BB0"/>
    <w:rsid w:val="00A271C9"/>
    <w:rsid w:val="00A35080"/>
    <w:rsid w:val="00A509CB"/>
    <w:rsid w:val="00A534FC"/>
    <w:rsid w:val="00A55015"/>
    <w:rsid w:val="00A55C3E"/>
    <w:rsid w:val="00A62067"/>
    <w:rsid w:val="00A63095"/>
    <w:rsid w:val="00A67A21"/>
    <w:rsid w:val="00A72958"/>
    <w:rsid w:val="00A77AA4"/>
    <w:rsid w:val="00A84FAE"/>
    <w:rsid w:val="00A92C31"/>
    <w:rsid w:val="00A93F79"/>
    <w:rsid w:val="00AB413B"/>
    <w:rsid w:val="00AB5A30"/>
    <w:rsid w:val="00AB60C8"/>
    <w:rsid w:val="00AC122D"/>
    <w:rsid w:val="00AD02F4"/>
    <w:rsid w:val="00AD6908"/>
    <w:rsid w:val="00AE6500"/>
    <w:rsid w:val="00AF0143"/>
    <w:rsid w:val="00B005A4"/>
    <w:rsid w:val="00B052A6"/>
    <w:rsid w:val="00B05D74"/>
    <w:rsid w:val="00B0699B"/>
    <w:rsid w:val="00B0764D"/>
    <w:rsid w:val="00B12555"/>
    <w:rsid w:val="00B165D3"/>
    <w:rsid w:val="00B20924"/>
    <w:rsid w:val="00B21CF9"/>
    <w:rsid w:val="00B2277C"/>
    <w:rsid w:val="00B23607"/>
    <w:rsid w:val="00B2786C"/>
    <w:rsid w:val="00B32B15"/>
    <w:rsid w:val="00B4297F"/>
    <w:rsid w:val="00B46222"/>
    <w:rsid w:val="00B57B41"/>
    <w:rsid w:val="00B62BCA"/>
    <w:rsid w:val="00B67EAD"/>
    <w:rsid w:val="00B67FA1"/>
    <w:rsid w:val="00B70FFA"/>
    <w:rsid w:val="00B8155F"/>
    <w:rsid w:val="00B82B2E"/>
    <w:rsid w:val="00B876F8"/>
    <w:rsid w:val="00B87AED"/>
    <w:rsid w:val="00B87E38"/>
    <w:rsid w:val="00B90E33"/>
    <w:rsid w:val="00B91A01"/>
    <w:rsid w:val="00B931CB"/>
    <w:rsid w:val="00BA4BE6"/>
    <w:rsid w:val="00BA7CBB"/>
    <w:rsid w:val="00BB0458"/>
    <w:rsid w:val="00BB19F5"/>
    <w:rsid w:val="00BB44D1"/>
    <w:rsid w:val="00BB5F33"/>
    <w:rsid w:val="00BC0DD3"/>
    <w:rsid w:val="00BC5A77"/>
    <w:rsid w:val="00BD0E3C"/>
    <w:rsid w:val="00BD4F40"/>
    <w:rsid w:val="00BE50EF"/>
    <w:rsid w:val="00BF1737"/>
    <w:rsid w:val="00BF1DA7"/>
    <w:rsid w:val="00BF32E4"/>
    <w:rsid w:val="00BF685D"/>
    <w:rsid w:val="00C01DEB"/>
    <w:rsid w:val="00C06912"/>
    <w:rsid w:val="00C075F6"/>
    <w:rsid w:val="00C1230F"/>
    <w:rsid w:val="00C12451"/>
    <w:rsid w:val="00C22A22"/>
    <w:rsid w:val="00C241E2"/>
    <w:rsid w:val="00C3538D"/>
    <w:rsid w:val="00C37848"/>
    <w:rsid w:val="00C43D6F"/>
    <w:rsid w:val="00C47111"/>
    <w:rsid w:val="00C50056"/>
    <w:rsid w:val="00C51EDE"/>
    <w:rsid w:val="00C5329F"/>
    <w:rsid w:val="00C543B3"/>
    <w:rsid w:val="00C60688"/>
    <w:rsid w:val="00C67FC4"/>
    <w:rsid w:val="00C800E9"/>
    <w:rsid w:val="00C91E86"/>
    <w:rsid w:val="00C91FC9"/>
    <w:rsid w:val="00C92330"/>
    <w:rsid w:val="00C95A27"/>
    <w:rsid w:val="00C96935"/>
    <w:rsid w:val="00CB0232"/>
    <w:rsid w:val="00CB1F1C"/>
    <w:rsid w:val="00CB69C8"/>
    <w:rsid w:val="00CC72EF"/>
    <w:rsid w:val="00CD33BA"/>
    <w:rsid w:val="00CD43CD"/>
    <w:rsid w:val="00CD475B"/>
    <w:rsid w:val="00CD64F3"/>
    <w:rsid w:val="00CE15F1"/>
    <w:rsid w:val="00CF06B9"/>
    <w:rsid w:val="00CF2121"/>
    <w:rsid w:val="00CF47A4"/>
    <w:rsid w:val="00CF701E"/>
    <w:rsid w:val="00D075F7"/>
    <w:rsid w:val="00D10820"/>
    <w:rsid w:val="00D12C39"/>
    <w:rsid w:val="00D14A15"/>
    <w:rsid w:val="00D31300"/>
    <w:rsid w:val="00D4172C"/>
    <w:rsid w:val="00D43514"/>
    <w:rsid w:val="00D55F11"/>
    <w:rsid w:val="00D56C3B"/>
    <w:rsid w:val="00D60443"/>
    <w:rsid w:val="00D66874"/>
    <w:rsid w:val="00D705D1"/>
    <w:rsid w:val="00D712F8"/>
    <w:rsid w:val="00D71824"/>
    <w:rsid w:val="00D75366"/>
    <w:rsid w:val="00D80A85"/>
    <w:rsid w:val="00D80F30"/>
    <w:rsid w:val="00D827B7"/>
    <w:rsid w:val="00D85822"/>
    <w:rsid w:val="00D93011"/>
    <w:rsid w:val="00D96485"/>
    <w:rsid w:val="00D970AD"/>
    <w:rsid w:val="00DA4509"/>
    <w:rsid w:val="00DA4D09"/>
    <w:rsid w:val="00DB34F7"/>
    <w:rsid w:val="00DC22B9"/>
    <w:rsid w:val="00DC31E6"/>
    <w:rsid w:val="00DC5DC3"/>
    <w:rsid w:val="00DD00B3"/>
    <w:rsid w:val="00DE6E15"/>
    <w:rsid w:val="00DE77BB"/>
    <w:rsid w:val="00DF0831"/>
    <w:rsid w:val="00DF16B7"/>
    <w:rsid w:val="00DF3F76"/>
    <w:rsid w:val="00E05DF2"/>
    <w:rsid w:val="00E06693"/>
    <w:rsid w:val="00E07F5A"/>
    <w:rsid w:val="00E12798"/>
    <w:rsid w:val="00E12CCD"/>
    <w:rsid w:val="00E14353"/>
    <w:rsid w:val="00E1674E"/>
    <w:rsid w:val="00E17B69"/>
    <w:rsid w:val="00E202D8"/>
    <w:rsid w:val="00E21F56"/>
    <w:rsid w:val="00E238C1"/>
    <w:rsid w:val="00E26949"/>
    <w:rsid w:val="00E30C0A"/>
    <w:rsid w:val="00E33575"/>
    <w:rsid w:val="00E34DC5"/>
    <w:rsid w:val="00E404E0"/>
    <w:rsid w:val="00E4741A"/>
    <w:rsid w:val="00E605FD"/>
    <w:rsid w:val="00E61F3D"/>
    <w:rsid w:val="00E62454"/>
    <w:rsid w:val="00E62E0B"/>
    <w:rsid w:val="00E667EA"/>
    <w:rsid w:val="00E77D2C"/>
    <w:rsid w:val="00E84D8C"/>
    <w:rsid w:val="00E93CAB"/>
    <w:rsid w:val="00EA254C"/>
    <w:rsid w:val="00EA58DA"/>
    <w:rsid w:val="00EA667E"/>
    <w:rsid w:val="00EA6CE3"/>
    <w:rsid w:val="00EA79D7"/>
    <w:rsid w:val="00EB22AE"/>
    <w:rsid w:val="00EC2418"/>
    <w:rsid w:val="00EE632E"/>
    <w:rsid w:val="00EE786C"/>
    <w:rsid w:val="00EF2E5B"/>
    <w:rsid w:val="00F0784D"/>
    <w:rsid w:val="00F1324F"/>
    <w:rsid w:val="00F1626C"/>
    <w:rsid w:val="00F315E5"/>
    <w:rsid w:val="00F32FD6"/>
    <w:rsid w:val="00F33671"/>
    <w:rsid w:val="00F37184"/>
    <w:rsid w:val="00F413BD"/>
    <w:rsid w:val="00F4183F"/>
    <w:rsid w:val="00F41EF1"/>
    <w:rsid w:val="00F45CD0"/>
    <w:rsid w:val="00F50F49"/>
    <w:rsid w:val="00F55C15"/>
    <w:rsid w:val="00F627E3"/>
    <w:rsid w:val="00F63562"/>
    <w:rsid w:val="00F641D3"/>
    <w:rsid w:val="00F762E2"/>
    <w:rsid w:val="00F76773"/>
    <w:rsid w:val="00F76AF5"/>
    <w:rsid w:val="00F96769"/>
    <w:rsid w:val="00F96FC2"/>
    <w:rsid w:val="00F97FC4"/>
    <w:rsid w:val="00FA2572"/>
    <w:rsid w:val="00FA66F9"/>
    <w:rsid w:val="00FC3CDF"/>
    <w:rsid w:val="00FC4A1B"/>
    <w:rsid w:val="00FC7160"/>
    <w:rsid w:val="00FD1C38"/>
    <w:rsid w:val="00FD57E3"/>
    <w:rsid w:val="00FE0629"/>
    <w:rsid w:val="00FE399C"/>
    <w:rsid w:val="00FE59DA"/>
    <w:rsid w:val="00FF0DA5"/>
    <w:rsid w:val="00FF1FD9"/>
    <w:rsid w:val="00FF3EAB"/>
    <w:rsid w:val="00FF5AEA"/>
    <w:rsid w:val="00FF6AAE"/>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0CBF6"/>
  <w15:docId w15:val="{CE07FC7B-687E-4A42-B630-2F0A53F5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4BD6"/>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2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34F7"/>
    <w:pPr>
      <w:tabs>
        <w:tab w:val="center" w:pos="4680"/>
        <w:tab w:val="right" w:pos="9360"/>
      </w:tabs>
    </w:pPr>
  </w:style>
  <w:style w:type="character" w:customStyle="1" w:styleId="FooterChar">
    <w:name w:val="Footer Char"/>
    <w:basedOn w:val="DefaultParagraphFont"/>
    <w:link w:val="Footer"/>
    <w:uiPriority w:val="99"/>
    <w:rsid w:val="00DB34F7"/>
  </w:style>
  <w:style w:type="character" w:styleId="PageNumber">
    <w:name w:val="page number"/>
    <w:basedOn w:val="DefaultParagraphFont"/>
    <w:uiPriority w:val="99"/>
    <w:semiHidden/>
    <w:unhideWhenUsed/>
    <w:rsid w:val="00DB34F7"/>
  </w:style>
  <w:style w:type="paragraph" w:styleId="Header">
    <w:name w:val="header"/>
    <w:basedOn w:val="Normal"/>
    <w:link w:val="HeaderChar"/>
    <w:uiPriority w:val="99"/>
    <w:unhideWhenUsed/>
    <w:rsid w:val="00DB34F7"/>
    <w:pPr>
      <w:tabs>
        <w:tab w:val="center" w:pos="4680"/>
        <w:tab w:val="right" w:pos="9360"/>
      </w:tabs>
    </w:pPr>
  </w:style>
  <w:style w:type="character" w:customStyle="1" w:styleId="HeaderChar">
    <w:name w:val="Header Char"/>
    <w:basedOn w:val="DefaultParagraphFont"/>
    <w:link w:val="Header"/>
    <w:uiPriority w:val="99"/>
    <w:rsid w:val="00DB34F7"/>
  </w:style>
  <w:style w:type="character" w:styleId="Hyperlink">
    <w:name w:val="Hyperlink"/>
    <w:basedOn w:val="DefaultParagraphFont"/>
    <w:uiPriority w:val="99"/>
    <w:unhideWhenUsed/>
    <w:rsid w:val="00F55C15"/>
    <w:rPr>
      <w:color w:val="0563C1" w:themeColor="hyperlink"/>
      <w:u w:val="single"/>
    </w:rPr>
  </w:style>
  <w:style w:type="character" w:styleId="FollowedHyperlink">
    <w:name w:val="FollowedHyperlink"/>
    <w:basedOn w:val="DefaultParagraphFont"/>
    <w:uiPriority w:val="99"/>
    <w:semiHidden/>
    <w:unhideWhenUsed/>
    <w:rsid w:val="00DC5DC3"/>
    <w:rPr>
      <w:color w:val="954F72" w:themeColor="followedHyperlink"/>
      <w:u w:val="single"/>
    </w:rPr>
  </w:style>
  <w:style w:type="paragraph" w:customStyle="1" w:styleId="Body">
    <w:name w:val="Body"/>
    <w:rsid w:val="00C91E86"/>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character" w:customStyle="1" w:styleId="None">
    <w:name w:val="None"/>
    <w:rsid w:val="00C91E86"/>
  </w:style>
  <w:style w:type="table" w:styleId="TableGrid">
    <w:name w:val="Table Grid"/>
    <w:basedOn w:val="TableNormal"/>
    <w:uiPriority w:val="59"/>
    <w:rsid w:val="00E12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0715"/>
    <w:rPr>
      <w:rFonts w:ascii="Times New Roman" w:hAnsi="Times New Roman" w:cs="Times New Roman"/>
    </w:rPr>
  </w:style>
  <w:style w:type="character" w:customStyle="1" w:styleId="Heading1Char">
    <w:name w:val="Heading 1 Char"/>
    <w:basedOn w:val="DefaultParagraphFont"/>
    <w:link w:val="Heading1"/>
    <w:uiPriority w:val="9"/>
    <w:rsid w:val="00694BD6"/>
    <w:rPr>
      <w:rFonts w:ascii="Times New Roman" w:eastAsia="Times New Roman" w:hAnsi="Times New Roman" w:cs="Times New Roman"/>
      <w:b/>
      <w:bCs/>
      <w:kern w:val="36"/>
      <w:sz w:val="48"/>
      <w:szCs w:val="48"/>
      <w:lang w:val="en-US"/>
    </w:rPr>
  </w:style>
  <w:style w:type="character" w:customStyle="1" w:styleId="shorttext">
    <w:name w:val="short_text"/>
    <w:basedOn w:val="DefaultParagraphFont"/>
    <w:rsid w:val="00694BD6"/>
  </w:style>
  <w:style w:type="character" w:styleId="Emphasis">
    <w:name w:val="Emphasis"/>
    <w:basedOn w:val="DefaultParagraphFont"/>
    <w:uiPriority w:val="20"/>
    <w:qFormat/>
    <w:rsid w:val="00694BD6"/>
    <w:rPr>
      <w:i/>
      <w:iCs/>
    </w:rPr>
  </w:style>
  <w:style w:type="paragraph" w:styleId="ListParagraph">
    <w:name w:val="List Paragraph"/>
    <w:basedOn w:val="Normal"/>
    <w:uiPriority w:val="34"/>
    <w:qFormat/>
    <w:rsid w:val="00092DAA"/>
    <w:pPr>
      <w:spacing w:after="200" w:line="276" w:lineRule="auto"/>
      <w:ind w:left="720"/>
      <w:contextualSpacing/>
    </w:pPr>
    <w:rPr>
      <w:rFonts w:ascii="Calibri" w:eastAsia="Times New Roman" w:hAnsi="Calibri" w:cs="Times New Roman"/>
      <w:sz w:val="22"/>
      <w:szCs w:val="22"/>
      <w:lang w:val="en-US"/>
    </w:rPr>
  </w:style>
  <w:style w:type="character" w:customStyle="1" w:styleId="A3">
    <w:name w:val="A3"/>
    <w:uiPriority w:val="99"/>
    <w:rsid w:val="00A534FC"/>
    <w:rPr>
      <w:rFonts w:cs="Warnock Pro"/>
      <w:i/>
      <w:iCs/>
      <w:color w:val="000000"/>
      <w:sz w:val="15"/>
      <w:szCs w:val="15"/>
    </w:rPr>
  </w:style>
  <w:style w:type="character" w:customStyle="1" w:styleId="UnresolvedMention1">
    <w:name w:val="Unresolved Mention1"/>
    <w:basedOn w:val="DefaultParagraphFont"/>
    <w:uiPriority w:val="99"/>
    <w:semiHidden/>
    <w:unhideWhenUsed/>
    <w:rsid w:val="00D96485"/>
    <w:rPr>
      <w:color w:val="605E5C"/>
      <w:shd w:val="clear" w:color="auto" w:fill="E1DFDD"/>
    </w:rPr>
  </w:style>
  <w:style w:type="character" w:customStyle="1" w:styleId="Heading2Char">
    <w:name w:val="Heading 2 Char"/>
    <w:basedOn w:val="DefaultParagraphFont"/>
    <w:link w:val="Heading2"/>
    <w:uiPriority w:val="9"/>
    <w:semiHidden/>
    <w:rsid w:val="0020433D"/>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DefaultParagraphFont"/>
    <w:uiPriority w:val="99"/>
    <w:semiHidden/>
    <w:unhideWhenUsed/>
    <w:rsid w:val="00E14353"/>
    <w:rPr>
      <w:color w:val="605E5C"/>
      <w:shd w:val="clear" w:color="auto" w:fill="E1DFDD"/>
    </w:rPr>
  </w:style>
  <w:style w:type="paragraph" w:styleId="HTMLPreformatted">
    <w:name w:val="HTML Preformatted"/>
    <w:basedOn w:val="Normal"/>
    <w:link w:val="HTMLPreformattedChar"/>
    <w:uiPriority w:val="99"/>
    <w:semiHidden/>
    <w:unhideWhenUsed/>
    <w:rsid w:val="00C51ED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51EDE"/>
    <w:rPr>
      <w:rFonts w:ascii="Consolas" w:hAnsi="Consolas" w:cs="Consolas"/>
      <w:sz w:val="20"/>
      <w:szCs w:val="20"/>
    </w:rPr>
  </w:style>
  <w:style w:type="character" w:customStyle="1" w:styleId="A5">
    <w:name w:val="A5"/>
    <w:uiPriority w:val="99"/>
    <w:rsid w:val="00B90E33"/>
    <w:rPr>
      <w:rFonts w:ascii="Minion Pro" w:hAnsi="Minion Pro" w:cs="Minion Pro" w:hint="default"/>
      <w:color w:val="000000"/>
      <w:sz w:val="22"/>
      <w:szCs w:val="22"/>
    </w:rPr>
  </w:style>
  <w:style w:type="paragraph" w:styleId="BalloonText">
    <w:name w:val="Balloon Text"/>
    <w:basedOn w:val="Normal"/>
    <w:link w:val="BalloonTextChar"/>
    <w:uiPriority w:val="99"/>
    <w:semiHidden/>
    <w:unhideWhenUsed/>
    <w:rsid w:val="00E84D8C"/>
    <w:rPr>
      <w:rFonts w:ascii="Tahoma" w:hAnsi="Tahoma" w:cs="Tahoma"/>
      <w:sz w:val="16"/>
      <w:szCs w:val="16"/>
    </w:rPr>
  </w:style>
  <w:style w:type="character" w:customStyle="1" w:styleId="BalloonTextChar">
    <w:name w:val="Balloon Text Char"/>
    <w:basedOn w:val="DefaultParagraphFont"/>
    <w:link w:val="BalloonText"/>
    <w:uiPriority w:val="99"/>
    <w:semiHidden/>
    <w:rsid w:val="00E84D8C"/>
    <w:rPr>
      <w:rFonts w:ascii="Tahoma" w:hAnsi="Tahoma" w:cs="Tahoma"/>
      <w:sz w:val="16"/>
      <w:szCs w:val="16"/>
    </w:rPr>
  </w:style>
  <w:style w:type="paragraph" w:customStyle="1" w:styleId="MDPI52figure">
    <w:name w:val="MDPI_5.2_figure"/>
    <w:qFormat/>
    <w:rsid w:val="00BF32E4"/>
    <w:pPr>
      <w:jc w:val="center"/>
    </w:pPr>
    <w:rPr>
      <w:rFonts w:ascii="Palatino Linotype" w:eastAsia="Times New Roman" w:hAnsi="Palatino Linotype" w:cs="Times New Roman"/>
      <w:snapToGrid w:val="0"/>
      <w:color w:val="000000"/>
      <w:szCs w:val="20"/>
      <w:lang w:val="en-US" w:eastAsia="de-DE" w:bidi="en-US"/>
    </w:rPr>
  </w:style>
  <w:style w:type="paragraph" w:customStyle="1" w:styleId="MDPI32textnoindent">
    <w:name w:val="MDPI_3.2_text_no_indent"/>
    <w:basedOn w:val="MDPI31text"/>
    <w:qFormat/>
    <w:rsid w:val="000A7EFD"/>
    <w:pPr>
      <w:ind w:firstLine="0"/>
    </w:pPr>
  </w:style>
  <w:style w:type="paragraph" w:customStyle="1" w:styleId="MDPI33textspaceafter">
    <w:name w:val="MDPI_3.3_text_space_after"/>
    <w:basedOn w:val="MDPI31text"/>
    <w:qFormat/>
    <w:rsid w:val="000A7EFD"/>
    <w:pPr>
      <w:spacing w:after="240"/>
    </w:pPr>
  </w:style>
  <w:style w:type="paragraph" w:customStyle="1" w:styleId="MDPI34textspacebefore">
    <w:name w:val="MDPI_3.4_text_space_before"/>
    <w:basedOn w:val="MDPI31text"/>
    <w:qFormat/>
    <w:rsid w:val="000A7EFD"/>
    <w:pPr>
      <w:spacing w:before="240"/>
    </w:pPr>
  </w:style>
  <w:style w:type="paragraph" w:customStyle="1" w:styleId="MDPI39equation">
    <w:name w:val="MDPI_3.9_equation"/>
    <w:basedOn w:val="MDPI31text"/>
    <w:qFormat/>
    <w:rsid w:val="000A7EFD"/>
    <w:pPr>
      <w:spacing w:before="120" w:after="120"/>
      <w:ind w:left="709" w:firstLine="0"/>
      <w:jc w:val="center"/>
    </w:pPr>
  </w:style>
  <w:style w:type="paragraph" w:customStyle="1" w:styleId="MDPI3aequationnumber">
    <w:name w:val="MDPI_3.a_equation_number"/>
    <w:basedOn w:val="MDPI31text"/>
    <w:qFormat/>
    <w:rsid w:val="000A7EFD"/>
    <w:pPr>
      <w:spacing w:before="120" w:after="120" w:line="240" w:lineRule="auto"/>
      <w:ind w:firstLine="0"/>
      <w:jc w:val="right"/>
    </w:pPr>
  </w:style>
  <w:style w:type="paragraph" w:customStyle="1" w:styleId="MDPI81theorem">
    <w:name w:val="MDPI_8.1_theorem"/>
    <w:basedOn w:val="MDPI32textnoindent"/>
    <w:qFormat/>
    <w:rsid w:val="000A7EFD"/>
    <w:rPr>
      <w:i/>
    </w:rPr>
  </w:style>
  <w:style w:type="paragraph" w:customStyle="1" w:styleId="MDPI82proof">
    <w:name w:val="MDPI_8.2_proof"/>
    <w:basedOn w:val="MDPI32textnoindent"/>
    <w:qFormat/>
    <w:rsid w:val="000A7EFD"/>
  </w:style>
  <w:style w:type="paragraph" w:customStyle="1" w:styleId="MDPI31text">
    <w:name w:val="MDPI_3.1_text"/>
    <w:qFormat/>
    <w:rsid w:val="000A7EFD"/>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val="en-US" w:eastAsia="de-DE" w:bidi="en-US"/>
    </w:rPr>
  </w:style>
  <w:style w:type="paragraph" w:customStyle="1" w:styleId="MDPI22heading2">
    <w:name w:val="MDPI_2.2_heading2"/>
    <w:basedOn w:val="Normal"/>
    <w:qFormat/>
    <w:rsid w:val="000A7EFD"/>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customStyle="1" w:styleId="MDPI11articletype">
    <w:name w:val="MDPI_1.1_article_type"/>
    <w:basedOn w:val="MDPI31text"/>
    <w:next w:val="Normal"/>
    <w:qFormat/>
    <w:rsid w:val="008F2343"/>
    <w:pPr>
      <w:spacing w:before="240" w:line="240" w:lineRule="auto"/>
      <w:ind w:firstLine="0"/>
      <w:jc w:val="left"/>
    </w:pPr>
    <w:rPr>
      <w:i/>
    </w:rPr>
  </w:style>
  <w:style w:type="paragraph" w:customStyle="1" w:styleId="MDPI63AuthorContributions">
    <w:name w:val="MDPI_6.3_AuthorContributions"/>
    <w:basedOn w:val="Normal"/>
    <w:qFormat/>
    <w:rsid w:val="00CB0232"/>
    <w:pPr>
      <w:adjustRightInd w:val="0"/>
      <w:snapToGrid w:val="0"/>
      <w:spacing w:before="120" w:line="200" w:lineRule="atLeast"/>
      <w:jc w:val="both"/>
    </w:pPr>
    <w:rPr>
      <w:rFonts w:ascii="Palatino Linotype" w:eastAsia="SimSun" w:hAnsi="Palatino Linotype" w:cs="Times New Roman"/>
      <w:snapToGrid w:val="0"/>
      <w:sz w:val="18"/>
      <w:szCs w:val="20"/>
      <w:lang w:val="en-US" w:bidi="en-US"/>
    </w:rPr>
  </w:style>
  <w:style w:type="paragraph" w:customStyle="1" w:styleId="MDPI71References">
    <w:name w:val="MDPI_7.1_References"/>
    <w:basedOn w:val="Normal"/>
    <w:qFormat/>
    <w:rsid w:val="00CD475B"/>
    <w:pPr>
      <w:numPr>
        <w:numId w:val="5"/>
      </w:numPr>
      <w:adjustRightInd w:val="0"/>
      <w:snapToGrid w:val="0"/>
      <w:spacing w:line="260" w:lineRule="atLeast"/>
      <w:ind w:left="425" w:hanging="425"/>
      <w:jc w:val="both"/>
    </w:pPr>
    <w:rPr>
      <w:rFonts w:ascii="Palatino Linotype" w:eastAsia="Times New Roman" w:hAnsi="Palatino Linotype" w:cs="Times New Roman"/>
      <w:snapToGrid w:val="0"/>
      <w:color w:val="000000"/>
      <w:sz w:val="18"/>
      <w:szCs w:val="20"/>
      <w:lang w:val="en-US" w:eastAsia="de-DE" w:bidi="en-US"/>
    </w:rPr>
  </w:style>
  <w:style w:type="character" w:styleId="LineNumber">
    <w:name w:val="line number"/>
    <w:basedOn w:val="DefaultParagraphFont"/>
    <w:uiPriority w:val="99"/>
    <w:semiHidden/>
    <w:unhideWhenUsed/>
    <w:rsid w:val="00F0784D"/>
  </w:style>
  <w:style w:type="character" w:styleId="UnresolvedMention">
    <w:name w:val="Unresolved Mention"/>
    <w:basedOn w:val="DefaultParagraphFont"/>
    <w:uiPriority w:val="99"/>
    <w:semiHidden/>
    <w:unhideWhenUsed/>
    <w:rsid w:val="003C5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38197">
      <w:bodyDiv w:val="1"/>
      <w:marLeft w:val="0"/>
      <w:marRight w:val="0"/>
      <w:marTop w:val="0"/>
      <w:marBottom w:val="0"/>
      <w:divBdr>
        <w:top w:val="none" w:sz="0" w:space="0" w:color="auto"/>
        <w:left w:val="none" w:sz="0" w:space="0" w:color="auto"/>
        <w:bottom w:val="none" w:sz="0" w:space="0" w:color="auto"/>
        <w:right w:val="none" w:sz="0" w:space="0" w:color="auto"/>
      </w:divBdr>
      <w:divsChild>
        <w:div w:id="259265140">
          <w:marLeft w:val="0"/>
          <w:marRight w:val="0"/>
          <w:marTop w:val="0"/>
          <w:marBottom w:val="0"/>
          <w:divBdr>
            <w:top w:val="none" w:sz="0" w:space="0" w:color="auto"/>
            <w:left w:val="none" w:sz="0" w:space="0" w:color="auto"/>
            <w:bottom w:val="none" w:sz="0" w:space="0" w:color="auto"/>
            <w:right w:val="none" w:sz="0" w:space="0" w:color="auto"/>
          </w:divBdr>
          <w:divsChild>
            <w:div w:id="1786461345">
              <w:marLeft w:val="0"/>
              <w:marRight w:val="0"/>
              <w:marTop w:val="0"/>
              <w:marBottom w:val="0"/>
              <w:divBdr>
                <w:top w:val="none" w:sz="0" w:space="0" w:color="auto"/>
                <w:left w:val="none" w:sz="0" w:space="0" w:color="auto"/>
                <w:bottom w:val="none" w:sz="0" w:space="0" w:color="auto"/>
                <w:right w:val="none" w:sz="0" w:space="0" w:color="auto"/>
              </w:divBdr>
              <w:divsChild>
                <w:div w:id="20920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6487">
      <w:bodyDiv w:val="1"/>
      <w:marLeft w:val="0"/>
      <w:marRight w:val="0"/>
      <w:marTop w:val="0"/>
      <w:marBottom w:val="0"/>
      <w:divBdr>
        <w:top w:val="none" w:sz="0" w:space="0" w:color="auto"/>
        <w:left w:val="none" w:sz="0" w:space="0" w:color="auto"/>
        <w:bottom w:val="none" w:sz="0" w:space="0" w:color="auto"/>
        <w:right w:val="none" w:sz="0" w:space="0" w:color="auto"/>
      </w:divBdr>
    </w:div>
    <w:div w:id="236407734">
      <w:bodyDiv w:val="1"/>
      <w:marLeft w:val="0"/>
      <w:marRight w:val="0"/>
      <w:marTop w:val="0"/>
      <w:marBottom w:val="0"/>
      <w:divBdr>
        <w:top w:val="none" w:sz="0" w:space="0" w:color="auto"/>
        <w:left w:val="none" w:sz="0" w:space="0" w:color="auto"/>
        <w:bottom w:val="none" w:sz="0" w:space="0" w:color="auto"/>
        <w:right w:val="none" w:sz="0" w:space="0" w:color="auto"/>
      </w:divBdr>
    </w:div>
    <w:div w:id="280377127">
      <w:bodyDiv w:val="1"/>
      <w:marLeft w:val="0"/>
      <w:marRight w:val="0"/>
      <w:marTop w:val="0"/>
      <w:marBottom w:val="0"/>
      <w:divBdr>
        <w:top w:val="none" w:sz="0" w:space="0" w:color="auto"/>
        <w:left w:val="none" w:sz="0" w:space="0" w:color="auto"/>
        <w:bottom w:val="none" w:sz="0" w:space="0" w:color="auto"/>
        <w:right w:val="none" w:sz="0" w:space="0" w:color="auto"/>
      </w:divBdr>
    </w:div>
    <w:div w:id="308678461">
      <w:bodyDiv w:val="1"/>
      <w:marLeft w:val="0"/>
      <w:marRight w:val="0"/>
      <w:marTop w:val="0"/>
      <w:marBottom w:val="0"/>
      <w:divBdr>
        <w:top w:val="none" w:sz="0" w:space="0" w:color="auto"/>
        <w:left w:val="none" w:sz="0" w:space="0" w:color="auto"/>
        <w:bottom w:val="none" w:sz="0" w:space="0" w:color="auto"/>
        <w:right w:val="none" w:sz="0" w:space="0" w:color="auto"/>
      </w:divBdr>
    </w:div>
    <w:div w:id="332533937">
      <w:bodyDiv w:val="1"/>
      <w:marLeft w:val="0"/>
      <w:marRight w:val="0"/>
      <w:marTop w:val="0"/>
      <w:marBottom w:val="0"/>
      <w:divBdr>
        <w:top w:val="none" w:sz="0" w:space="0" w:color="auto"/>
        <w:left w:val="none" w:sz="0" w:space="0" w:color="auto"/>
        <w:bottom w:val="none" w:sz="0" w:space="0" w:color="auto"/>
        <w:right w:val="none" w:sz="0" w:space="0" w:color="auto"/>
      </w:divBdr>
    </w:div>
    <w:div w:id="345791413">
      <w:bodyDiv w:val="1"/>
      <w:marLeft w:val="0"/>
      <w:marRight w:val="0"/>
      <w:marTop w:val="0"/>
      <w:marBottom w:val="0"/>
      <w:divBdr>
        <w:top w:val="none" w:sz="0" w:space="0" w:color="auto"/>
        <w:left w:val="none" w:sz="0" w:space="0" w:color="auto"/>
        <w:bottom w:val="none" w:sz="0" w:space="0" w:color="auto"/>
        <w:right w:val="none" w:sz="0" w:space="0" w:color="auto"/>
      </w:divBdr>
    </w:div>
    <w:div w:id="345988183">
      <w:bodyDiv w:val="1"/>
      <w:marLeft w:val="0"/>
      <w:marRight w:val="0"/>
      <w:marTop w:val="0"/>
      <w:marBottom w:val="0"/>
      <w:divBdr>
        <w:top w:val="none" w:sz="0" w:space="0" w:color="auto"/>
        <w:left w:val="none" w:sz="0" w:space="0" w:color="auto"/>
        <w:bottom w:val="none" w:sz="0" w:space="0" w:color="auto"/>
        <w:right w:val="none" w:sz="0" w:space="0" w:color="auto"/>
      </w:divBdr>
      <w:divsChild>
        <w:div w:id="966739730">
          <w:marLeft w:val="0"/>
          <w:marRight w:val="0"/>
          <w:marTop w:val="0"/>
          <w:marBottom w:val="0"/>
          <w:divBdr>
            <w:top w:val="none" w:sz="0" w:space="0" w:color="auto"/>
            <w:left w:val="none" w:sz="0" w:space="0" w:color="auto"/>
            <w:bottom w:val="none" w:sz="0" w:space="0" w:color="auto"/>
            <w:right w:val="none" w:sz="0" w:space="0" w:color="auto"/>
          </w:divBdr>
          <w:divsChild>
            <w:div w:id="1747529112">
              <w:marLeft w:val="0"/>
              <w:marRight w:val="0"/>
              <w:marTop w:val="0"/>
              <w:marBottom w:val="0"/>
              <w:divBdr>
                <w:top w:val="none" w:sz="0" w:space="0" w:color="auto"/>
                <w:left w:val="none" w:sz="0" w:space="0" w:color="auto"/>
                <w:bottom w:val="none" w:sz="0" w:space="0" w:color="auto"/>
                <w:right w:val="none" w:sz="0" w:space="0" w:color="auto"/>
              </w:divBdr>
              <w:divsChild>
                <w:div w:id="1065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02658">
      <w:bodyDiv w:val="1"/>
      <w:marLeft w:val="0"/>
      <w:marRight w:val="0"/>
      <w:marTop w:val="0"/>
      <w:marBottom w:val="0"/>
      <w:divBdr>
        <w:top w:val="none" w:sz="0" w:space="0" w:color="auto"/>
        <w:left w:val="none" w:sz="0" w:space="0" w:color="auto"/>
        <w:bottom w:val="none" w:sz="0" w:space="0" w:color="auto"/>
        <w:right w:val="none" w:sz="0" w:space="0" w:color="auto"/>
      </w:divBdr>
    </w:div>
    <w:div w:id="437795077">
      <w:bodyDiv w:val="1"/>
      <w:marLeft w:val="0"/>
      <w:marRight w:val="0"/>
      <w:marTop w:val="0"/>
      <w:marBottom w:val="0"/>
      <w:divBdr>
        <w:top w:val="none" w:sz="0" w:space="0" w:color="auto"/>
        <w:left w:val="none" w:sz="0" w:space="0" w:color="auto"/>
        <w:bottom w:val="none" w:sz="0" w:space="0" w:color="auto"/>
        <w:right w:val="none" w:sz="0" w:space="0" w:color="auto"/>
      </w:divBdr>
    </w:div>
    <w:div w:id="740909275">
      <w:bodyDiv w:val="1"/>
      <w:marLeft w:val="0"/>
      <w:marRight w:val="0"/>
      <w:marTop w:val="0"/>
      <w:marBottom w:val="0"/>
      <w:divBdr>
        <w:top w:val="none" w:sz="0" w:space="0" w:color="auto"/>
        <w:left w:val="none" w:sz="0" w:space="0" w:color="auto"/>
        <w:bottom w:val="none" w:sz="0" w:space="0" w:color="auto"/>
        <w:right w:val="none" w:sz="0" w:space="0" w:color="auto"/>
      </w:divBdr>
    </w:div>
    <w:div w:id="1098408920">
      <w:bodyDiv w:val="1"/>
      <w:marLeft w:val="0"/>
      <w:marRight w:val="0"/>
      <w:marTop w:val="0"/>
      <w:marBottom w:val="0"/>
      <w:divBdr>
        <w:top w:val="none" w:sz="0" w:space="0" w:color="auto"/>
        <w:left w:val="none" w:sz="0" w:space="0" w:color="auto"/>
        <w:bottom w:val="none" w:sz="0" w:space="0" w:color="auto"/>
        <w:right w:val="none" w:sz="0" w:space="0" w:color="auto"/>
      </w:divBdr>
      <w:divsChild>
        <w:div w:id="1175605682">
          <w:marLeft w:val="0"/>
          <w:marRight w:val="0"/>
          <w:marTop w:val="0"/>
          <w:marBottom w:val="0"/>
          <w:divBdr>
            <w:top w:val="none" w:sz="0" w:space="0" w:color="auto"/>
            <w:left w:val="none" w:sz="0" w:space="0" w:color="auto"/>
            <w:bottom w:val="none" w:sz="0" w:space="0" w:color="auto"/>
            <w:right w:val="none" w:sz="0" w:space="0" w:color="auto"/>
          </w:divBdr>
          <w:divsChild>
            <w:div w:id="1017271967">
              <w:marLeft w:val="0"/>
              <w:marRight w:val="0"/>
              <w:marTop w:val="0"/>
              <w:marBottom w:val="0"/>
              <w:divBdr>
                <w:top w:val="none" w:sz="0" w:space="0" w:color="auto"/>
                <w:left w:val="none" w:sz="0" w:space="0" w:color="auto"/>
                <w:bottom w:val="none" w:sz="0" w:space="0" w:color="auto"/>
                <w:right w:val="none" w:sz="0" w:space="0" w:color="auto"/>
              </w:divBdr>
              <w:divsChild>
                <w:div w:id="14935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1104">
      <w:bodyDiv w:val="1"/>
      <w:marLeft w:val="0"/>
      <w:marRight w:val="0"/>
      <w:marTop w:val="0"/>
      <w:marBottom w:val="0"/>
      <w:divBdr>
        <w:top w:val="none" w:sz="0" w:space="0" w:color="auto"/>
        <w:left w:val="none" w:sz="0" w:space="0" w:color="auto"/>
        <w:bottom w:val="none" w:sz="0" w:space="0" w:color="auto"/>
        <w:right w:val="none" w:sz="0" w:space="0" w:color="auto"/>
      </w:divBdr>
    </w:div>
    <w:div w:id="1199660288">
      <w:bodyDiv w:val="1"/>
      <w:marLeft w:val="0"/>
      <w:marRight w:val="0"/>
      <w:marTop w:val="0"/>
      <w:marBottom w:val="0"/>
      <w:divBdr>
        <w:top w:val="none" w:sz="0" w:space="0" w:color="auto"/>
        <w:left w:val="none" w:sz="0" w:space="0" w:color="auto"/>
        <w:bottom w:val="none" w:sz="0" w:space="0" w:color="auto"/>
        <w:right w:val="none" w:sz="0" w:space="0" w:color="auto"/>
      </w:divBdr>
    </w:div>
    <w:div w:id="1299334819">
      <w:bodyDiv w:val="1"/>
      <w:marLeft w:val="0"/>
      <w:marRight w:val="0"/>
      <w:marTop w:val="0"/>
      <w:marBottom w:val="0"/>
      <w:divBdr>
        <w:top w:val="none" w:sz="0" w:space="0" w:color="auto"/>
        <w:left w:val="none" w:sz="0" w:space="0" w:color="auto"/>
        <w:bottom w:val="none" w:sz="0" w:space="0" w:color="auto"/>
        <w:right w:val="none" w:sz="0" w:space="0" w:color="auto"/>
      </w:divBdr>
    </w:div>
    <w:div w:id="1347100349">
      <w:bodyDiv w:val="1"/>
      <w:marLeft w:val="0"/>
      <w:marRight w:val="0"/>
      <w:marTop w:val="0"/>
      <w:marBottom w:val="0"/>
      <w:divBdr>
        <w:top w:val="none" w:sz="0" w:space="0" w:color="auto"/>
        <w:left w:val="none" w:sz="0" w:space="0" w:color="auto"/>
        <w:bottom w:val="none" w:sz="0" w:space="0" w:color="auto"/>
        <w:right w:val="none" w:sz="0" w:space="0" w:color="auto"/>
      </w:divBdr>
    </w:div>
    <w:div w:id="1382484505">
      <w:bodyDiv w:val="1"/>
      <w:marLeft w:val="0"/>
      <w:marRight w:val="0"/>
      <w:marTop w:val="0"/>
      <w:marBottom w:val="0"/>
      <w:divBdr>
        <w:top w:val="none" w:sz="0" w:space="0" w:color="auto"/>
        <w:left w:val="none" w:sz="0" w:space="0" w:color="auto"/>
        <w:bottom w:val="none" w:sz="0" w:space="0" w:color="auto"/>
        <w:right w:val="none" w:sz="0" w:space="0" w:color="auto"/>
      </w:divBdr>
    </w:div>
    <w:div w:id="1551068463">
      <w:bodyDiv w:val="1"/>
      <w:marLeft w:val="0"/>
      <w:marRight w:val="0"/>
      <w:marTop w:val="0"/>
      <w:marBottom w:val="0"/>
      <w:divBdr>
        <w:top w:val="none" w:sz="0" w:space="0" w:color="auto"/>
        <w:left w:val="none" w:sz="0" w:space="0" w:color="auto"/>
        <w:bottom w:val="none" w:sz="0" w:space="0" w:color="auto"/>
        <w:right w:val="none" w:sz="0" w:space="0" w:color="auto"/>
      </w:divBdr>
    </w:div>
    <w:div w:id="1551458361">
      <w:bodyDiv w:val="1"/>
      <w:marLeft w:val="0"/>
      <w:marRight w:val="0"/>
      <w:marTop w:val="0"/>
      <w:marBottom w:val="0"/>
      <w:divBdr>
        <w:top w:val="none" w:sz="0" w:space="0" w:color="auto"/>
        <w:left w:val="none" w:sz="0" w:space="0" w:color="auto"/>
        <w:bottom w:val="none" w:sz="0" w:space="0" w:color="auto"/>
        <w:right w:val="none" w:sz="0" w:space="0" w:color="auto"/>
      </w:divBdr>
    </w:div>
    <w:div w:id="1570336682">
      <w:bodyDiv w:val="1"/>
      <w:marLeft w:val="0"/>
      <w:marRight w:val="0"/>
      <w:marTop w:val="0"/>
      <w:marBottom w:val="0"/>
      <w:divBdr>
        <w:top w:val="none" w:sz="0" w:space="0" w:color="auto"/>
        <w:left w:val="none" w:sz="0" w:space="0" w:color="auto"/>
        <w:bottom w:val="none" w:sz="0" w:space="0" w:color="auto"/>
        <w:right w:val="none" w:sz="0" w:space="0" w:color="auto"/>
      </w:divBdr>
      <w:divsChild>
        <w:div w:id="1452087734">
          <w:marLeft w:val="0"/>
          <w:marRight w:val="0"/>
          <w:marTop w:val="0"/>
          <w:marBottom w:val="0"/>
          <w:divBdr>
            <w:top w:val="none" w:sz="0" w:space="0" w:color="auto"/>
            <w:left w:val="none" w:sz="0" w:space="0" w:color="auto"/>
            <w:bottom w:val="none" w:sz="0" w:space="0" w:color="auto"/>
            <w:right w:val="none" w:sz="0" w:space="0" w:color="auto"/>
          </w:divBdr>
          <w:divsChild>
            <w:div w:id="1390610621">
              <w:marLeft w:val="0"/>
              <w:marRight w:val="0"/>
              <w:marTop w:val="0"/>
              <w:marBottom w:val="0"/>
              <w:divBdr>
                <w:top w:val="none" w:sz="0" w:space="0" w:color="auto"/>
                <w:left w:val="none" w:sz="0" w:space="0" w:color="auto"/>
                <w:bottom w:val="none" w:sz="0" w:space="0" w:color="auto"/>
                <w:right w:val="none" w:sz="0" w:space="0" w:color="auto"/>
              </w:divBdr>
              <w:divsChild>
                <w:div w:id="7460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84742">
      <w:bodyDiv w:val="1"/>
      <w:marLeft w:val="0"/>
      <w:marRight w:val="0"/>
      <w:marTop w:val="0"/>
      <w:marBottom w:val="0"/>
      <w:divBdr>
        <w:top w:val="none" w:sz="0" w:space="0" w:color="auto"/>
        <w:left w:val="none" w:sz="0" w:space="0" w:color="auto"/>
        <w:bottom w:val="none" w:sz="0" w:space="0" w:color="auto"/>
        <w:right w:val="none" w:sz="0" w:space="0" w:color="auto"/>
      </w:divBdr>
    </w:div>
    <w:div w:id="1725787838">
      <w:bodyDiv w:val="1"/>
      <w:marLeft w:val="0"/>
      <w:marRight w:val="0"/>
      <w:marTop w:val="0"/>
      <w:marBottom w:val="0"/>
      <w:divBdr>
        <w:top w:val="none" w:sz="0" w:space="0" w:color="auto"/>
        <w:left w:val="none" w:sz="0" w:space="0" w:color="auto"/>
        <w:bottom w:val="none" w:sz="0" w:space="0" w:color="auto"/>
        <w:right w:val="none" w:sz="0" w:space="0" w:color="auto"/>
      </w:divBdr>
    </w:div>
    <w:div w:id="1816481711">
      <w:bodyDiv w:val="1"/>
      <w:marLeft w:val="0"/>
      <w:marRight w:val="0"/>
      <w:marTop w:val="0"/>
      <w:marBottom w:val="0"/>
      <w:divBdr>
        <w:top w:val="none" w:sz="0" w:space="0" w:color="auto"/>
        <w:left w:val="none" w:sz="0" w:space="0" w:color="auto"/>
        <w:bottom w:val="none" w:sz="0" w:space="0" w:color="auto"/>
        <w:right w:val="none" w:sz="0" w:space="0" w:color="auto"/>
      </w:divBdr>
    </w:div>
    <w:div w:id="1886912998">
      <w:bodyDiv w:val="1"/>
      <w:marLeft w:val="0"/>
      <w:marRight w:val="0"/>
      <w:marTop w:val="0"/>
      <w:marBottom w:val="0"/>
      <w:divBdr>
        <w:top w:val="none" w:sz="0" w:space="0" w:color="auto"/>
        <w:left w:val="none" w:sz="0" w:space="0" w:color="auto"/>
        <w:bottom w:val="none" w:sz="0" w:space="0" w:color="auto"/>
        <w:right w:val="none" w:sz="0" w:space="0" w:color="auto"/>
      </w:divBdr>
    </w:div>
    <w:div w:id="1927033763">
      <w:bodyDiv w:val="1"/>
      <w:marLeft w:val="0"/>
      <w:marRight w:val="0"/>
      <w:marTop w:val="0"/>
      <w:marBottom w:val="0"/>
      <w:divBdr>
        <w:top w:val="none" w:sz="0" w:space="0" w:color="auto"/>
        <w:left w:val="none" w:sz="0" w:space="0" w:color="auto"/>
        <w:bottom w:val="none" w:sz="0" w:space="0" w:color="auto"/>
        <w:right w:val="none" w:sz="0" w:space="0" w:color="auto"/>
      </w:divBdr>
    </w:div>
    <w:div w:id="2047750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jibshrestha@gmail.com"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FD7F2-AB0D-4845-B57C-FC8BAEC4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16</cp:revision>
  <cp:lastPrinted>2020-05-27T04:07:00Z</cp:lastPrinted>
  <dcterms:created xsi:type="dcterms:W3CDTF">2022-04-07T04:09:00Z</dcterms:created>
  <dcterms:modified xsi:type="dcterms:W3CDTF">2023-02-03T05:05:00Z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http://www.zotero.org/styles/administrative-sciences</vt:lpwstr>
  </property>
  <property fmtid="{D5CDD505-2E9C-101B-9397-08002B2CF9AE}" pid="3" name="Mendeley Recent Style Name 0_1">
    <vt:lpwstr>Administrative Sciences</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http://csl.mendeley.com/styles/568746901/bioresources-2</vt:lpwstr>
  </property>
  <property fmtid="{D5CDD505-2E9C-101B-9397-08002B2CF9AE}" pid="11" name="Mendeley Recent Style Name 4_1">
    <vt:lpwstr>BioResources - Pmc Unhas</vt:lpwstr>
  </property>
  <property fmtid="{D5CDD505-2E9C-101B-9397-08002B2CF9AE}" pid="12" name="Mendeley Recent Style Id 5_1">
    <vt:lpwstr>http://www.zotero.org/styles/elsevier-harvard</vt:lpwstr>
  </property>
  <property fmtid="{D5CDD505-2E9C-101B-9397-08002B2CF9AE}" pid="13" name="Mendeley Recent Style Name 5_1">
    <vt:lpwstr>Elsevier - Harvard (with titles)</vt:lpwstr>
  </property>
  <property fmtid="{D5CDD505-2E9C-101B-9397-08002B2CF9AE}" pid="14" name="Mendeley Recent Style Id 6_1">
    <vt:lpwstr>http://www.zotero.org/styles/enfermeria-clinica</vt:lpwstr>
  </property>
  <property fmtid="{D5CDD505-2E9C-101B-9397-08002B2CF9AE}" pid="15" name="Mendeley Recent Style Name 6_1">
    <vt:lpwstr>Enfermería Clínica (Spanish)</vt:lpwstr>
  </property>
  <property fmtid="{D5CDD505-2E9C-101B-9397-08002B2CF9AE}" pid="16" name="Mendeley Recent Style Id 7_1">
    <vt:lpwstr>http://www.zotero.org/styles/iop-conference-series-earth-and-environmental-science</vt:lpwstr>
  </property>
  <property fmtid="{D5CDD505-2E9C-101B-9397-08002B2CF9AE}" pid="17" name="Mendeley Recent Style Name 7_1">
    <vt:lpwstr>IOP Conference Series: Earth and Environmental Science</vt:lpwstr>
  </property>
  <property fmtid="{D5CDD505-2E9C-101B-9397-08002B2CF9AE}" pid="18" name="Mendeley Recent Style Id 8_1">
    <vt:lpwstr>https://csl.mendeley.com/styles/568746901/china</vt:lpwstr>
  </property>
  <property fmtid="{D5CDD505-2E9C-101B-9397-08002B2CF9AE}" pid="19" name="Mendeley Recent Style Name 8_1">
    <vt:lpwstr>Journal of Southwest Jiaotong University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030b1682-c8e8-3863-b720-a9d36d64f1d3</vt:lpwstr>
  </property>
  <property fmtid="{D5CDD505-2E9C-101B-9397-08002B2CF9AE}" pid="24" name="Mendeley Citation Style_1">
    <vt:lpwstr>http://www.zotero.org/styles/vancouver</vt:lpwstr>
  </property>
</Properties>
</file>